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063F" w14:textId="77777777" w:rsidR="00B66358" w:rsidRPr="00AE5473" w:rsidRDefault="00647F2D" w:rsidP="00203977">
      <w:pPr>
        <w:pStyle w:val="aa"/>
        <w:rPr>
          <w:bdr w:val="single" w:sz="4" w:space="0" w:color="auto"/>
          <w:lang w:eastAsia="ja-JP"/>
        </w:rPr>
      </w:pPr>
      <w:r w:rsidRPr="00AE5473">
        <w:rPr>
          <w:rFonts w:hint="eastAsia"/>
          <w:lang w:eastAsia="ja-JP"/>
        </w:rPr>
        <w:t>冊子類お申込書</w:t>
      </w:r>
    </w:p>
    <w:p w14:paraId="741D8A55" w14:textId="2B048E72" w:rsidR="0017409D" w:rsidRPr="00AE5473" w:rsidRDefault="00AE5473" w:rsidP="00943F4A">
      <w:pPr>
        <w:jc w:val="center"/>
        <w:rPr>
          <w:rFonts w:ascii="源柔ゴシックX Normal" w:eastAsia="源柔ゴシックX Normal" w:hAnsi="源柔ゴシックX Normal" w:cs="源柔ゴシックX Normal"/>
          <w:sz w:val="32"/>
          <w:szCs w:val="32"/>
          <w:bdr w:val="single" w:sz="4" w:space="0" w:color="auto"/>
          <w:lang w:eastAsia="ja-JP"/>
        </w:rPr>
      </w:pPr>
      <w:r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 xml:space="preserve">　</w:t>
      </w:r>
      <w:r w:rsidR="00744907" w:rsidRPr="00AE5473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>鳥取県訪問看護支援センター</w:t>
      </w:r>
      <w:r w:rsidR="00943F4A" w:rsidRPr="00AE5473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 xml:space="preserve">　　FAX 0857-2</w:t>
      </w:r>
      <w:r w:rsidR="00DB3F85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>4</w:t>
      </w:r>
      <w:r w:rsidR="00943F4A" w:rsidRPr="00AE5473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>-</w:t>
      </w:r>
      <w:r w:rsidR="00DB3F85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>153</w:t>
      </w:r>
      <w:r w:rsidR="005E3C18"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>4</w:t>
      </w:r>
      <w:r>
        <w:rPr>
          <w:rFonts w:ascii="源柔ゴシックX Normal" w:eastAsia="源柔ゴシックX Normal" w:hAnsi="源柔ゴシックX Normal" w:cs="源柔ゴシックX Normal" w:hint="eastAsia"/>
          <w:sz w:val="32"/>
          <w:szCs w:val="32"/>
          <w:bdr w:val="single" w:sz="4" w:space="0" w:color="auto"/>
          <w:lang w:eastAsia="ja-JP"/>
        </w:rPr>
        <w:t xml:space="preserve">　</w:t>
      </w:r>
    </w:p>
    <w:p w14:paraId="2C50CADA" w14:textId="77777777" w:rsidR="00153735" w:rsidRDefault="00153735" w:rsidP="00153735">
      <w:pPr>
        <w:spacing w:line="100" w:lineRule="exact"/>
        <w:ind w:leftChars="193" w:left="425"/>
        <w:rPr>
          <w:rFonts w:ascii="源柔ゴシックX Normal" w:eastAsia="源柔ゴシックX Normal" w:hAnsi="源柔ゴシックX Normal" w:cs="源柔ゴシックX Normal"/>
          <w:sz w:val="21"/>
          <w:szCs w:val="21"/>
          <w:lang w:eastAsia="ja-JP"/>
        </w:rPr>
      </w:pPr>
    </w:p>
    <w:p w14:paraId="3282DD4B" w14:textId="77777777" w:rsidR="00943F4A" w:rsidRPr="00153735" w:rsidRDefault="003D4641" w:rsidP="00153735">
      <w:pPr>
        <w:ind w:leftChars="193" w:left="425"/>
        <w:rPr>
          <w:rFonts w:ascii="源柔ゴシックX Normal" w:eastAsia="源柔ゴシックX Normal" w:hAnsi="源柔ゴシックX Normal" w:cs="源柔ゴシックX Normal"/>
          <w:sz w:val="21"/>
          <w:szCs w:val="21"/>
          <w:lang w:eastAsia="ja-JP"/>
        </w:rPr>
      </w:pP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鳥取県訪問看護支援センターでは、各種冊子類を作成しております。</w:t>
      </w:r>
    </w:p>
    <w:p w14:paraId="617066C1" w14:textId="77777777" w:rsidR="00F336DE" w:rsidRPr="00153735" w:rsidRDefault="00943F4A" w:rsidP="00153735">
      <w:pPr>
        <w:ind w:leftChars="193" w:left="425" w:rightChars="385" w:right="847"/>
        <w:rPr>
          <w:rFonts w:ascii="源柔ゴシックX Normal" w:eastAsia="源柔ゴシックX Normal" w:hAnsi="源柔ゴシックX Normal" w:cs="源柔ゴシックX Normal"/>
          <w:sz w:val="21"/>
          <w:szCs w:val="21"/>
          <w:lang w:eastAsia="ja-JP"/>
        </w:rPr>
      </w:pP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送付ご希望の</w:t>
      </w:r>
      <w:r w:rsidR="003D4641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冊子</w:t>
      </w: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や</w:t>
      </w:r>
      <w:r w:rsidR="003D4641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チラシ</w:t>
      </w: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等</w:t>
      </w:r>
      <w:r w:rsidR="003D4641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が</w:t>
      </w: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ございましたら、</w:t>
      </w:r>
      <w:r w:rsidR="00BA15BE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ご入用の部数をご記入の上、</w:t>
      </w:r>
      <w:r w:rsidR="0019240F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いつでも</w:t>
      </w: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上記までFAX下さい。</w:t>
      </w:r>
      <w:r w:rsidR="003D4641"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冊子の料金や送料はかかりません。</w:t>
      </w:r>
    </w:p>
    <w:p w14:paraId="3022D228" w14:textId="77777777" w:rsidR="003D4641" w:rsidRPr="00153735" w:rsidRDefault="003D4641" w:rsidP="00153735">
      <w:pPr>
        <w:ind w:leftChars="193" w:left="425" w:rightChars="385" w:right="847"/>
        <w:rPr>
          <w:rFonts w:ascii="源柔ゴシックX Normal" w:eastAsia="源柔ゴシックX Normal" w:hAnsi="源柔ゴシックX Normal" w:cs="源柔ゴシックX Normal"/>
          <w:sz w:val="21"/>
          <w:szCs w:val="21"/>
          <w:lang w:eastAsia="ja-JP"/>
        </w:rPr>
      </w:pPr>
      <w:r w:rsidRPr="00153735">
        <w:rPr>
          <w:rFonts w:ascii="源柔ゴシックX Normal" w:eastAsia="源柔ゴシックX Normal" w:hAnsi="源柔ゴシックX Normal" w:cs="源柔ゴシックX Normal" w:hint="eastAsia"/>
          <w:sz w:val="21"/>
          <w:szCs w:val="21"/>
          <w:lang w:eastAsia="ja-JP"/>
        </w:rPr>
        <w:t>患者様や利用者様への説明、イベント・窓口での配布等、ぜひいろいろな場面でご活用ください。</w:t>
      </w:r>
    </w:p>
    <w:tbl>
      <w:tblPr>
        <w:tblStyle w:val="af2"/>
        <w:tblW w:w="0" w:type="auto"/>
        <w:tblInd w:w="906" w:type="dxa"/>
        <w:tblLook w:val="04A0" w:firstRow="1" w:lastRow="0" w:firstColumn="1" w:lastColumn="0" w:noHBand="0" w:noVBand="1"/>
      </w:tblPr>
      <w:tblGrid>
        <w:gridCol w:w="1668"/>
        <w:gridCol w:w="3260"/>
        <w:gridCol w:w="1559"/>
        <w:gridCol w:w="370"/>
        <w:gridCol w:w="1048"/>
        <w:gridCol w:w="1647"/>
      </w:tblGrid>
      <w:tr w:rsidR="00F336DE" w:rsidRPr="00AE5473" w14:paraId="4F667A80" w14:textId="77777777" w:rsidTr="00153735">
        <w:trPr>
          <w:trHeight w:val="521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42E50C6B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事業所名</w:t>
            </w:r>
          </w:p>
        </w:tc>
        <w:tc>
          <w:tcPr>
            <w:tcW w:w="7884" w:type="dxa"/>
            <w:gridSpan w:val="5"/>
            <w:tcBorders>
              <w:left w:val="dashSmallGap" w:sz="4" w:space="0" w:color="auto"/>
              <w:right w:val="single" w:sz="4" w:space="0" w:color="auto"/>
            </w:tcBorders>
          </w:tcPr>
          <w:p w14:paraId="681A2E13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</w:p>
        </w:tc>
      </w:tr>
      <w:tr w:rsidR="004D76E9" w:rsidRPr="00AE5473" w14:paraId="10BBA645" w14:textId="77777777" w:rsidTr="004D76E9">
        <w:trPr>
          <w:trHeight w:val="690"/>
        </w:trPr>
        <w:tc>
          <w:tcPr>
            <w:tcW w:w="1668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976540C" w14:textId="77777777" w:rsidR="004D76E9" w:rsidRPr="00AE5473" w:rsidRDefault="004D76E9" w:rsidP="004D76E9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5189" w:type="dxa"/>
            <w:gridSpan w:val="3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14:paraId="3B831824" w14:textId="77777777" w:rsidR="004D76E9" w:rsidRPr="00AE5473" w:rsidRDefault="004D76E9" w:rsidP="0019240F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〒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F75E" w14:textId="77777777" w:rsidR="004D76E9" w:rsidRPr="00AE5473" w:rsidRDefault="004D76E9" w:rsidP="004D76E9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御担当者名</w:t>
            </w:r>
          </w:p>
        </w:tc>
      </w:tr>
      <w:tr w:rsidR="004D76E9" w:rsidRPr="00AE5473" w14:paraId="3FE1B201" w14:textId="77777777" w:rsidTr="008C68B2">
        <w:trPr>
          <w:trHeight w:val="1291"/>
        </w:trPr>
        <w:tc>
          <w:tcPr>
            <w:tcW w:w="1668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09E665BC" w14:textId="77777777" w:rsidR="004D76E9" w:rsidRPr="00AE5473" w:rsidRDefault="004D76E9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</w:p>
        </w:tc>
        <w:tc>
          <w:tcPr>
            <w:tcW w:w="5189" w:type="dxa"/>
            <w:gridSpan w:val="3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66D98768" w14:textId="77777777" w:rsidR="004D76E9" w:rsidRPr="00AE5473" w:rsidRDefault="004D76E9" w:rsidP="0019240F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</w:p>
        </w:tc>
        <w:tc>
          <w:tcPr>
            <w:tcW w:w="269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22C7DC4" w14:textId="77777777" w:rsidR="004D76E9" w:rsidRPr="008C68B2" w:rsidRDefault="008C68B2" w:rsidP="008C68B2">
            <w:pPr>
              <w:rPr>
                <w:rFonts w:ascii="源柔ゴシックX Normal" w:eastAsia="源柔ゴシックX Normal" w:hAnsi="源柔ゴシックX Normal" w:cs="源柔ゴシックX Normal"/>
                <w:sz w:val="20"/>
                <w:szCs w:val="20"/>
                <w:lang w:eastAsia="ja-JP"/>
              </w:rPr>
            </w:pPr>
            <w:r w:rsidRPr="008C68B2"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 xml:space="preserve">役職名（　　　</w:t>
            </w:r>
            <w:r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 xml:space="preserve">　　</w:t>
            </w:r>
            <w:r w:rsidRPr="008C68B2"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 xml:space="preserve">　　）</w:t>
            </w:r>
          </w:p>
        </w:tc>
      </w:tr>
      <w:tr w:rsidR="00F336DE" w:rsidRPr="00AE5473" w14:paraId="5FD19821" w14:textId="77777777" w:rsidTr="00B66358">
        <w:tc>
          <w:tcPr>
            <w:tcW w:w="1668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5076961F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14:paraId="706A0138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2DBDB901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3065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26F3859" w14:textId="77777777" w:rsidR="00F336DE" w:rsidRPr="00AE5473" w:rsidRDefault="00F336DE" w:rsidP="00943F4A">
            <w:pPr>
              <w:jc w:val="center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</w:p>
        </w:tc>
      </w:tr>
      <w:tr w:rsidR="00F336DE" w:rsidRPr="00AE5473" w14:paraId="7269FFA5" w14:textId="77777777" w:rsidTr="000C15E0">
        <w:trPr>
          <w:trHeight w:val="503"/>
        </w:trPr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06C6161D" w14:textId="77777777" w:rsidR="00F336DE" w:rsidRPr="00AE5473" w:rsidRDefault="00F336DE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訪問看護ステーションガイド</w:t>
            </w:r>
          </w:p>
        </w:tc>
        <w:tc>
          <w:tcPr>
            <w:tcW w:w="164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84B0E21" w14:textId="77777777" w:rsidR="00F336DE" w:rsidRPr="00AE5473" w:rsidRDefault="00F336DE" w:rsidP="00F336DE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F336DE" w:rsidRPr="00AE5473" w14:paraId="6B563F33" w14:textId="77777777" w:rsidTr="000C15E0">
        <w:trPr>
          <w:trHeight w:val="323"/>
        </w:trPr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6781604A" w14:textId="77777777" w:rsidR="00F336DE" w:rsidRPr="00AE5473" w:rsidRDefault="00E92EF6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小児訪問看護のご案内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957E0C1" w14:textId="77777777" w:rsidR="00F336DE" w:rsidRPr="00AE5473" w:rsidRDefault="00F336DE" w:rsidP="00F336DE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153735" w:rsidRPr="00AE5473" w14:paraId="2B70644B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66C387BA" w14:textId="77777777" w:rsidR="00153735" w:rsidRDefault="00153735" w:rsidP="00153735">
            <w:pPr>
              <w:spacing w:line="300" w:lineRule="exact"/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鳥取県内訪問看護ステーション一覧表</w:t>
            </w:r>
          </w:p>
          <w:p w14:paraId="763AE2AD" w14:textId="77777777" w:rsidR="00153735" w:rsidRPr="00153735" w:rsidRDefault="00153735" w:rsidP="00153735">
            <w:pPr>
              <w:spacing w:line="300" w:lineRule="exact"/>
              <w:ind w:leftChars="165" w:left="363"/>
              <w:jc w:val="both"/>
              <w:rPr>
                <w:rFonts w:ascii="源柔ゴシックX Normal" w:eastAsia="源柔ゴシックX Normal" w:hAnsi="源柔ゴシックX Normal" w:cs="源柔ゴシックX Normal"/>
                <w:sz w:val="20"/>
                <w:szCs w:val="20"/>
                <w:lang w:eastAsia="ja-JP"/>
              </w:rPr>
            </w:pPr>
            <w:r w:rsidRPr="00153735"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>※ホームページよりダウンロードもできます。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0D91" w14:textId="77777777" w:rsidR="00153735" w:rsidRPr="00AE5473" w:rsidRDefault="00153735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153735" w:rsidRPr="00AE5473" w14:paraId="77B373A3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11C46B50" w14:textId="77777777" w:rsidR="00153735" w:rsidRDefault="00153735" w:rsidP="00153735">
            <w:pPr>
              <w:spacing w:line="300" w:lineRule="exact"/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鳥取県内訪問看護ステーション一覧表（小児対応）</w:t>
            </w:r>
          </w:p>
          <w:p w14:paraId="37559C47" w14:textId="77777777" w:rsidR="00153735" w:rsidRPr="00153735" w:rsidRDefault="00153735" w:rsidP="00153735">
            <w:pPr>
              <w:spacing w:line="300" w:lineRule="exact"/>
              <w:ind w:leftChars="165" w:left="363"/>
              <w:jc w:val="both"/>
              <w:rPr>
                <w:rFonts w:ascii="源柔ゴシックX Normal" w:eastAsia="源柔ゴシックX Normal" w:hAnsi="源柔ゴシックX Normal" w:cs="源柔ゴシックX Normal"/>
                <w:sz w:val="20"/>
                <w:szCs w:val="20"/>
                <w:lang w:eastAsia="ja-JP"/>
              </w:rPr>
            </w:pPr>
            <w:r w:rsidRPr="00153735"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>※ホームページよりダウンロードもできます。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CD1" w14:textId="77777777" w:rsidR="00153735" w:rsidRPr="00AE5473" w:rsidRDefault="00153735" w:rsidP="00153735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153735" w:rsidRPr="00AE5473" w14:paraId="3AD49AC3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3A681BC4" w14:textId="77777777" w:rsidR="00153735" w:rsidRDefault="00153735" w:rsidP="00153735">
            <w:pPr>
              <w:spacing w:line="300" w:lineRule="exact"/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鳥取県内訪問看護ステーション一覧表（精神科対応）</w:t>
            </w:r>
          </w:p>
          <w:p w14:paraId="46FE093E" w14:textId="77777777" w:rsidR="00153735" w:rsidRPr="00153735" w:rsidRDefault="00153735" w:rsidP="00153735">
            <w:pPr>
              <w:spacing w:line="300" w:lineRule="exact"/>
              <w:ind w:leftChars="165" w:left="363"/>
              <w:jc w:val="both"/>
              <w:rPr>
                <w:rFonts w:ascii="源柔ゴシックX Normal" w:eastAsia="源柔ゴシックX Normal" w:hAnsi="源柔ゴシックX Normal" w:cs="源柔ゴシックX Normal"/>
                <w:sz w:val="20"/>
                <w:szCs w:val="20"/>
                <w:lang w:eastAsia="ja-JP"/>
              </w:rPr>
            </w:pPr>
            <w:r w:rsidRPr="00153735">
              <w:rPr>
                <w:rFonts w:ascii="源柔ゴシックX Normal" w:eastAsia="源柔ゴシックX Normal" w:hAnsi="源柔ゴシックX Normal" w:cs="源柔ゴシックX Normal" w:hint="eastAsia"/>
                <w:sz w:val="20"/>
                <w:szCs w:val="20"/>
                <w:lang w:eastAsia="ja-JP"/>
              </w:rPr>
              <w:t>※ホームページよりダウンロードもできます。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5D9A" w14:textId="77777777" w:rsidR="00153735" w:rsidRPr="00AE5473" w:rsidRDefault="00153735" w:rsidP="00153735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F336DE" w:rsidRPr="00AE5473" w14:paraId="6D4FA9B0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0941FF10" w14:textId="77777777" w:rsidR="00F336DE" w:rsidRPr="00AE5473" w:rsidRDefault="0019240F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在宅療養をはじめる前に（エンディングノート付き）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295" w14:textId="77777777" w:rsidR="00F336DE" w:rsidRPr="00AE5473" w:rsidRDefault="00F336DE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F336DE" w:rsidRPr="00AE5473" w14:paraId="113B57FB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242DC3CB" w14:textId="77777777" w:rsidR="00F336DE" w:rsidRPr="00AE5473" w:rsidRDefault="00AE5473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「訪問看護の仕事」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0A28" w14:textId="77777777" w:rsidR="00F336DE" w:rsidRPr="00AE5473" w:rsidRDefault="00F336DE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AE5473" w:rsidRPr="00AE5473" w14:paraId="0A6A0A64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2CAAFB8C" w14:textId="77777777" w:rsidR="00AE5473" w:rsidRPr="00AE5473" w:rsidRDefault="00C147EF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C147EF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訪問看護利用チェック表</w:t>
            </w: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 xml:space="preserve">　通常版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E8A6" w14:textId="77777777" w:rsidR="00AE5473" w:rsidRPr="00AE5473" w:rsidRDefault="00AE5473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C147EF" w:rsidRPr="00AE5473" w14:paraId="4735A4A1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211D48E4" w14:textId="77777777" w:rsidR="00C147EF" w:rsidRPr="00AE5473" w:rsidRDefault="00C147EF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C147EF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訪問看護利用チェック表</w:t>
            </w: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 xml:space="preserve">　</w:t>
            </w:r>
            <w:r w:rsidR="008617AF" w:rsidRPr="008617AF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相談員・</w:t>
            </w: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ケアマネジャー版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0CE5" w14:textId="77777777" w:rsidR="00C147EF" w:rsidRPr="00AE5473" w:rsidRDefault="00C147EF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C147EF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89388B" w:rsidRPr="00AE5473" w14:paraId="682DA447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6E32D868" w14:textId="026A6068" w:rsidR="0089388B" w:rsidRPr="00C147EF" w:rsidRDefault="0089388B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訪問看護</w:t>
            </w:r>
            <w:r w:rsidR="00C334C8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はあなたの強～い味方です</w:t>
            </w:r>
            <w:r w:rsidR="00811E9C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～精神科</w:t>
            </w:r>
            <w:r w:rsidR="008D3048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訪問看護</w:t>
            </w:r>
            <w:r w:rsidR="00811E9C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013F" w14:textId="2ED5FCC1" w:rsidR="0089388B" w:rsidRPr="00C147EF" w:rsidRDefault="00E7139F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C147EF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  <w:tr w:rsidR="00F336DE" w:rsidRPr="00AE5473" w14:paraId="2A9BB2C8" w14:textId="77777777" w:rsidTr="00FF0033">
        <w:tc>
          <w:tcPr>
            <w:tcW w:w="7905" w:type="dxa"/>
            <w:gridSpan w:val="5"/>
            <w:tcBorders>
              <w:right w:val="dashSmallGap" w:sz="4" w:space="0" w:color="auto"/>
            </w:tcBorders>
            <w:vAlign w:val="center"/>
          </w:tcPr>
          <w:p w14:paraId="6FF97CA4" w14:textId="77777777" w:rsidR="00F336DE" w:rsidRPr="00AE5473" w:rsidRDefault="0019240F" w:rsidP="00F336DE">
            <w:pPr>
              <w:jc w:val="both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その他（　　　　　　　　　　　　　　　　　　　　　　　　　　　）</w:t>
            </w:r>
          </w:p>
        </w:tc>
        <w:tc>
          <w:tcPr>
            <w:tcW w:w="164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CB5" w14:textId="77777777" w:rsidR="00F336DE" w:rsidRPr="00AE5473" w:rsidRDefault="00F336DE" w:rsidP="0017409D">
            <w:pPr>
              <w:jc w:val="right"/>
              <w:rPr>
                <w:rFonts w:ascii="源柔ゴシックX Normal" w:eastAsia="源柔ゴシックX Normal" w:hAnsi="源柔ゴシックX Normal" w:cs="源柔ゴシックX Normal"/>
                <w:sz w:val="24"/>
                <w:szCs w:val="24"/>
                <w:lang w:eastAsia="ja-JP"/>
              </w:rPr>
            </w:pPr>
            <w:r w:rsidRPr="00AE5473">
              <w:rPr>
                <w:rFonts w:ascii="源柔ゴシックX Normal" w:eastAsia="源柔ゴシックX Normal" w:hAnsi="源柔ゴシックX Normal" w:cs="源柔ゴシックX Normal" w:hint="eastAsia"/>
                <w:sz w:val="24"/>
                <w:szCs w:val="24"/>
                <w:lang w:eastAsia="ja-JP"/>
              </w:rPr>
              <w:t>部</w:t>
            </w:r>
          </w:p>
        </w:tc>
      </w:tr>
    </w:tbl>
    <w:p w14:paraId="32267321" w14:textId="77777777" w:rsidR="00F336DE" w:rsidRPr="00AE5473" w:rsidRDefault="0019240F" w:rsidP="003D4641">
      <w:pPr>
        <w:ind w:rightChars="385" w:right="847"/>
        <w:jc w:val="right"/>
        <w:rPr>
          <w:rFonts w:ascii="源柔ゴシックX Normal" w:eastAsia="源柔ゴシックX Normal" w:hAnsi="源柔ゴシックX Normal" w:cs="源柔ゴシックX Normal"/>
          <w:sz w:val="24"/>
          <w:szCs w:val="24"/>
          <w:lang w:eastAsia="ja-JP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 w:val="24"/>
          <w:szCs w:val="24"/>
          <w:lang w:eastAsia="ja-JP"/>
        </w:rPr>
        <w:t>※在庫状況により発送が遅れる場合がございます。</w:t>
      </w:r>
    </w:p>
    <w:p w14:paraId="081B95FA" w14:textId="77777777" w:rsidR="003D4641" w:rsidRPr="00AE5473" w:rsidRDefault="003D4641" w:rsidP="0019240F">
      <w:pPr>
        <w:spacing w:line="300" w:lineRule="exact"/>
        <w:rPr>
          <w:rFonts w:ascii="源柔ゴシックX Normal" w:eastAsia="源柔ゴシックX Normal" w:hAnsi="源柔ゴシックX Normal" w:cs="源柔ゴシックX Normal"/>
          <w:sz w:val="24"/>
          <w:szCs w:val="24"/>
          <w:lang w:eastAsia="ja-JP"/>
        </w:rPr>
      </w:pPr>
    </w:p>
    <w:p w14:paraId="25555B42" w14:textId="77777777" w:rsidR="003D4641" w:rsidRPr="00AE5473" w:rsidRDefault="003D4641" w:rsidP="0019240F">
      <w:pPr>
        <w:spacing w:line="300" w:lineRule="exact"/>
        <w:rPr>
          <w:rFonts w:ascii="源柔ゴシックX Normal" w:eastAsia="源柔ゴシックX Normal" w:hAnsi="源柔ゴシックX Normal" w:cs="源柔ゴシックX Normal"/>
          <w:sz w:val="24"/>
          <w:szCs w:val="24"/>
          <w:lang w:eastAsia="ja-JP"/>
        </w:rPr>
      </w:pPr>
    </w:p>
    <w:p w14:paraId="569AB8BC" w14:textId="77777777" w:rsidR="0019240F" w:rsidRPr="00AE5473" w:rsidRDefault="0019240F" w:rsidP="00B66358">
      <w:pPr>
        <w:wordWrap w:val="0"/>
        <w:spacing w:line="300" w:lineRule="exact"/>
        <w:ind w:leftChars="2295" w:left="5049" w:right="-144" w:firstLineChars="300" w:firstLine="660"/>
        <w:jc w:val="right"/>
        <w:rPr>
          <w:rFonts w:ascii="源柔ゴシックX Normal" w:eastAsia="源柔ゴシックX Normal" w:hAnsi="源柔ゴシックX Normal" w:cs="源柔ゴシックX Normal"/>
          <w:szCs w:val="21"/>
          <w:lang w:eastAsia="ja-JP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>(担当)公益社団法人　鳥取県看護協会</w:t>
      </w:r>
      <w:r w:rsidR="00B66358"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　　　</w:t>
      </w:r>
    </w:p>
    <w:p w14:paraId="08ADE243" w14:textId="77777777" w:rsidR="0019240F" w:rsidRPr="00AE5473" w:rsidRDefault="00744907" w:rsidP="00B66358">
      <w:pPr>
        <w:wordWrap w:val="0"/>
        <w:spacing w:line="300" w:lineRule="exact"/>
        <w:ind w:leftChars="2295" w:left="5049" w:right="-144" w:firstLineChars="300" w:firstLine="660"/>
        <w:jc w:val="right"/>
        <w:rPr>
          <w:rFonts w:ascii="源柔ゴシックX Normal" w:eastAsia="源柔ゴシックX Normal" w:hAnsi="源柔ゴシックX Normal" w:cs="源柔ゴシックX Normal"/>
          <w:szCs w:val="21"/>
          <w:lang w:eastAsia="ja-JP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>鳥取県訪問看護支援センター</w:t>
      </w:r>
      <w:r w:rsidR="00B66358"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　　　</w:t>
      </w:r>
    </w:p>
    <w:p w14:paraId="11CDCF47" w14:textId="77777777" w:rsidR="0019240F" w:rsidRPr="00AE5473" w:rsidRDefault="0019240F" w:rsidP="00B66358">
      <w:pPr>
        <w:wordWrap w:val="0"/>
        <w:spacing w:line="300" w:lineRule="exact"/>
        <w:ind w:right="-144" w:firstLineChars="2700" w:firstLine="5940"/>
        <w:jc w:val="right"/>
        <w:rPr>
          <w:rFonts w:ascii="源柔ゴシックX Normal" w:eastAsia="源柔ゴシックX Normal" w:hAnsi="源柔ゴシックX Normal" w:cs="源柔ゴシックX Normal"/>
          <w:szCs w:val="21"/>
          <w:lang w:eastAsia="ja-JP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>〒680-0901 鳥取市江津318-1</w:t>
      </w:r>
      <w:r w:rsidR="00B66358"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　　　</w:t>
      </w:r>
    </w:p>
    <w:p w14:paraId="1F958D58" w14:textId="1A413ED2" w:rsidR="0019240F" w:rsidRPr="00AE5473" w:rsidRDefault="0019240F" w:rsidP="00B66358">
      <w:pPr>
        <w:wordWrap w:val="0"/>
        <w:spacing w:line="300" w:lineRule="exact"/>
        <w:ind w:right="-144" w:firstLineChars="2700" w:firstLine="5940"/>
        <w:jc w:val="right"/>
        <w:rPr>
          <w:rFonts w:ascii="源柔ゴシックX Normal" w:eastAsia="源柔ゴシックX Normal" w:hAnsi="源柔ゴシックX Normal" w:cs="源柔ゴシックX Normal"/>
          <w:szCs w:val="21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Cs w:val="21"/>
        </w:rPr>
        <w:t>TEL(0857)24-1533</w:t>
      </w:r>
      <w:r w:rsidR="00CA0B48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FAX(0857)24-1534</w:t>
      </w:r>
      <w:r w:rsidR="00B66358"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　　　</w:t>
      </w:r>
    </w:p>
    <w:p w14:paraId="475C2570" w14:textId="77777777" w:rsidR="0017409D" w:rsidRPr="00AE5473" w:rsidRDefault="0019240F" w:rsidP="00B66358">
      <w:pPr>
        <w:wordWrap w:val="0"/>
        <w:spacing w:line="300" w:lineRule="exact"/>
        <w:ind w:right="-144"/>
        <w:jc w:val="right"/>
        <w:rPr>
          <w:rFonts w:ascii="源柔ゴシックX Normal" w:eastAsia="源柔ゴシックX Normal" w:hAnsi="源柔ゴシックX Normal" w:cs="源柔ゴシックX Normal"/>
          <w:szCs w:val="21"/>
        </w:rPr>
      </w:pPr>
      <w:r w:rsidRPr="00AE5473">
        <w:rPr>
          <w:rFonts w:ascii="源柔ゴシックX Normal" w:eastAsia="源柔ゴシックX Normal" w:hAnsi="源柔ゴシックX Normal" w:cs="源柔ゴシックX Normal" w:hint="eastAsia"/>
          <w:szCs w:val="21"/>
        </w:rPr>
        <w:t>E-Mail　sodan@tottori-kangokyokai.or.jp</w:t>
      </w:r>
      <w:r w:rsidR="00B66358" w:rsidRPr="00AE5473">
        <w:rPr>
          <w:rFonts w:ascii="源柔ゴシックX Normal" w:eastAsia="源柔ゴシックX Normal" w:hAnsi="源柔ゴシックX Normal" w:cs="源柔ゴシックX Normal" w:hint="eastAsia"/>
          <w:szCs w:val="21"/>
          <w:lang w:eastAsia="ja-JP"/>
        </w:rPr>
        <w:t xml:space="preserve">　　　　</w:t>
      </w:r>
    </w:p>
    <w:p w14:paraId="35150391" w14:textId="77777777" w:rsidR="00BA15BE" w:rsidRDefault="00BA15BE">
      <w:pPr>
        <w:rPr>
          <w:rFonts w:ascii="ぼくたちのゴシック" w:eastAsia="ぼくたちのゴシック" w:hAnsi="ぼくたちのゴシック"/>
          <w:szCs w:val="21"/>
          <w:lang w:eastAsia="ja-JP"/>
        </w:rPr>
      </w:pPr>
      <w:r>
        <w:rPr>
          <w:rFonts w:ascii="ぼくたちのゴシック" w:eastAsia="ぼくたちのゴシック" w:hAnsi="ぼくたちのゴシック"/>
          <w:szCs w:val="21"/>
          <w:lang w:eastAsia="ja-JP"/>
        </w:rPr>
        <w:br w:type="page"/>
      </w:r>
    </w:p>
    <w:p w14:paraId="0236AF44" w14:textId="76F49778" w:rsidR="0023532B" w:rsidRPr="00175958" w:rsidRDefault="005E3C18" w:rsidP="00275D80">
      <w:pPr>
        <w:ind w:firstLineChars="54" w:firstLine="259"/>
        <w:rPr>
          <w:rFonts w:ascii="Meiryo UI" w:eastAsia="Meiryo UI" w:hAnsi="Meiryo UI" w:cs="源柔ゴシックX Heavy"/>
          <w:b/>
          <w:color w:val="0F243E" w:themeColor="text2" w:themeShade="80"/>
          <w:sz w:val="48"/>
          <w:szCs w:val="48"/>
          <w:lang w:eastAsia="ja-JP"/>
        </w:rPr>
      </w:pPr>
      <w:r>
        <w:rPr>
          <w:rFonts w:ascii="Meiryo UI" w:eastAsia="Meiryo UI" w:hAnsi="Meiryo UI" w:cs="源柔ゴシックX Heavy"/>
          <w:b/>
          <w:noProof/>
          <w:color w:val="0F243E" w:themeColor="text2" w:themeShade="80"/>
          <w:sz w:val="48"/>
          <w:szCs w:val="48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4FF5E4" wp14:editId="31E345AC">
                <wp:simplePos x="0" y="0"/>
                <wp:positionH relativeFrom="column">
                  <wp:posOffset>1772285</wp:posOffset>
                </wp:positionH>
                <wp:positionV relativeFrom="paragraph">
                  <wp:posOffset>-8890</wp:posOffset>
                </wp:positionV>
                <wp:extent cx="4339590" cy="537845"/>
                <wp:effectExtent l="635" t="635" r="3175" b="4445"/>
                <wp:wrapNone/>
                <wp:docPr id="17399250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62B0" w14:textId="77777777" w:rsidR="00550C86" w:rsidRPr="00812CD8" w:rsidRDefault="00550C86" w:rsidP="00D97CBF">
                            <w:pPr>
                              <w:rPr>
                                <w:rFonts w:ascii="源柔ゴシックX Normal" w:eastAsia="源柔ゴシックX Normal" w:hAnsi="源柔ゴシックX Normal" w:cs="源柔ゴシックX Normal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812CD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1"/>
                                <w:szCs w:val="21"/>
                                <w:lang w:eastAsia="ja-JP"/>
                              </w:rPr>
                              <w:t>事業所への配布、イベントでの配布、利用者様やご家族様への説明等、色々な場面でご活用ください。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FF5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9.55pt;margin-top:-.7pt;width:341.7pt;height:42.3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Gw3wEAAKEDAAAOAAAAZHJzL2Uyb0RvYy54bWysU9tu2zAMfR+wfxD0vjjXtTHiFF2LDAO6&#10;C9DtA2hZvmC2qFFK7OzrR8lJmm1vw14EiaQPzzmkN3dD14qDJtegyeRsMpVCG4VFY6pMfvu6e3Mr&#10;hfNgCmjR6EwetZN329evNr1N9RxrbAtNgkGMS3ubydp7myaJU7XuwE3QasPJEqkDz0+qkoKgZ/Su&#10;TebT6dukRyosodLOcfRxTMptxC9LrfznsnTaizaTzM3Hk+KZhzPZbiCtCGzdqBMN+AcWHTSGm16g&#10;HsGD2FPzF1TXKEKHpZ8o7BIsy0bpqIHVzKZ/qHmuweqohc1x9mKT+3+w6tPh2X4h4Yd3OPAAowhn&#10;n1B9d8LgQw2m0vdE2NcaCm48C5YlvXXp6dNgtUtdAMn7j1jwkGHvMQINJXXBFdYpGJ0HcLyYrgcv&#10;FAeXi8V6teaU4txqcXO7XMUWkJ6/tuT8e42dCJdMEg81osPhyfnABtJzSWhmcNe0bRxsa34LcGGI&#10;RPaB8EjdD/nA1UFFjsWRdRCOe8J7zZca6acUPe9IJt2PPZCWov1g2Iv1bLkMSxUfy9XNnB90ncmv&#10;M2AUQ2XSSzFeH/y4iHtLTVVzp7P79+zfronSXlidePMeRMWnnQ2Ldv2OVS9/1vYXAAAA//8DAFBL&#10;AwQUAAYACAAAACEAiyq6U+AAAAAJAQAADwAAAGRycy9kb3ducmV2LnhtbEyPy07DMBBF90j8gzVI&#10;7FonKfSRZlJVqC3LQom6dmOTRMRjy3bT8PeYFSxH9+jeM8Vm1D0blPOdIYR0mgBTVBvZUYNQfewn&#10;S2A+CJKiN6QQvpWHTXl/V4hcmhu9q+EUGhZLyOcCoQ3B5pz7ulVa+KmximL2aZwWIZ6u4dKJWyzX&#10;Pc+SZM616CgutMKql1bVX6erRrDBHhav7vi23e2HpDofqqxrdoiPD+N2DSyoMfzB8Ksf1aGMThdz&#10;JelZj5AtVmlEESbpE7AIrObZM7ALwnI2A14W/P8H5Q8AAAD//wMAUEsBAi0AFAAGAAgAAAAhALaD&#10;OJL+AAAA4QEAABMAAAAAAAAAAAAAAAAAAAAAAFtDb250ZW50X1R5cGVzXS54bWxQSwECLQAUAAYA&#10;CAAAACEAOP0h/9YAAACUAQAACwAAAAAAAAAAAAAAAAAvAQAAX3JlbHMvLnJlbHNQSwECLQAUAAYA&#10;CAAAACEAzT3RsN8BAAChAwAADgAAAAAAAAAAAAAAAAAuAgAAZHJzL2Uyb0RvYy54bWxQSwECLQAU&#10;AAYACAAAACEAiyq6U+AAAAAJAQAADwAAAAAAAAAAAAAAAAA5BAAAZHJzL2Rvd25yZXYueG1sUEsF&#10;BgAAAAAEAAQA8wAAAEYFAAAAAA==&#10;" filled="f" stroked="f">
                <v:textbox style="mso-fit-shape-to-text:t">
                  <w:txbxContent>
                    <w:p w14:paraId="229062B0" w14:textId="77777777" w:rsidR="00550C86" w:rsidRPr="00812CD8" w:rsidRDefault="00550C86" w:rsidP="00D97CBF">
                      <w:pPr>
                        <w:rPr>
                          <w:rFonts w:ascii="源柔ゴシックX Normal" w:eastAsia="源柔ゴシックX Normal" w:hAnsi="源柔ゴシックX Normal" w:cs="源柔ゴシックX Normal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1"/>
                          <w:szCs w:val="21"/>
                          <w:lang w:eastAsia="ja-JP"/>
                        </w:rPr>
                        <w:t>他</w:t>
                      </w:r>
                      <w:r w:rsidRPr="00812CD8">
                        <w:rPr>
                          <w:rFonts w:ascii="源柔ゴシックX Normal" w:eastAsia="源柔ゴシックX Normal" w:hAnsi="源柔ゴシックX Normal" w:cs="源柔ゴシックX Normal" w:hint="eastAsia"/>
                          <w:sz w:val="21"/>
                          <w:szCs w:val="21"/>
                          <w:lang w:eastAsia="ja-JP"/>
                        </w:rPr>
                        <w:t>事業所への配布、イベントでの配布、利用者様やご家族様への説明等、色々な場面でご活用ください。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源柔ゴシックX Heavy"/>
          <w:b/>
          <w:noProof/>
          <w:color w:val="0F243E" w:themeColor="text2" w:themeShade="80"/>
          <w:sz w:val="48"/>
          <w:szCs w:val="48"/>
          <w:lang w:eastAsia="ja-JP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992031" wp14:editId="00ECDF0E">
                <wp:simplePos x="0" y="0"/>
                <wp:positionH relativeFrom="column">
                  <wp:posOffset>1562735</wp:posOffset>
                </wp:positionH>
                <wp:positionV relativeFrom="paragraph">
                  <wp:posOffset>3258185</wp:posOffset>
                </wp:positionV>
                <wp:extent cx="1314450" cy="123825"/>
                <wp:effectExtent l="0" t="0" r="0" b="0"/>
                <wp:wrapNone/>
                <wp:docPr id="16582048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E622" id="Rectangle 9" o:spid="_x0000_s1026" style="position:absolute;margin-left:123.05pt;margin-top:256.55pt;width:103.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Ra5wEAALMDAAAOAAAAZHJzL2Uyb0RvYy54bWysU8GO0zAQvSPxD5bvNE22hW7UdLXqqghp&#10;YZEWPsBxnMTC8Zix27R8PWOn263ghsjB8njGz/PevKzvjoNhB4Veg614PptzpqyERtuu4t+/7d6t&#10;OPNB2EYYsKriJ+X53ebtm/XoSlVAD6ZRyAjE+nJ0Fe9DcGWWedmrQfgZOGUp2QIOIlCIXdagGAl9&#10;MFkxn7/PRsDGIUjlPZ0+TEm+Sfhtq2R4aluvAjMVp95CWjGtdVyzzVqUHQrXa3luQ/xDF4PQlh69&#10;QD2IINge9V9Qg5YIHtowkzBk0LZaqsSB2OTzP9g898KpxIXE8e4ik/9/sPLL4dl9xdi6d48gf3hm&#10;YdsL26l7RBh7JRp6Lo9CZaPz5eVCDDxdZfX4GRoardgHSBocWxwiILFjxyT16SK1OgYm6TC/yReL&#10;JU1EUi4vblbFMj0hypfbDn34qGBgcVNxpFEmdHF49CF2I8qXktQ9GN3stDEpwK7eGmQHQWPfpe+M&#10;7q/LjI3FFuK1CTGeJJqRWTSRL2toTsQSYfIOeZ02PeAvzkbyTcX9z71AxZn5ZEmpD4vidklGS8Fq&#10;dUsU8TpRXyWElQRU8cDZtN2GyZp7h7rr6Z08UbZwT9q2OtF+7encKjkjqXF2cbTedZyqXv+1zW8A&#10;AAD//wMAUEsDBBQABgAIAAAAIQCTOilG5AAAAAsBAAAPAAAAZHJzL2Rvd25yZXYueG1sTI9LT8Mw&#10;EITvSPwHa5G4IGrn0QhCnAoQIIEEiPKQuLmxSaLG68h228CvZ3uC2+zOaPbbajHZgW2ND71DCclM&#10;ADPYON1jK+Ht9fb0DFiICrUaHBoJ3ybAoj48qFSp3Q5fzHYZW0YlGEoloYtxLDkPTWesCjM3GiTv&#10;y3mrIo2+5dqrHZXbgadCFNyqHulCp0Zz3ZlmvdxYCU+PJ+/Pn/nHg/XZ+d09v7oRP2sh5fHRdHkB&#10;LJop/oVhj0/oUBPTym1QBzZISPMioaiEeZKRoEQ+34sVbbK0AF5X/P8P9S8AAAD//wMAUEsBAi0A&#10;FAAGAAgAAAAhALaDOJL+AAAA4QEAABMAAAAAAAAAAAAAAAAAAAAAAFtDb250ZW50X1R5cGVzXS54&#10;bWxQSwECLQAUAAYACAAAACEAOP0h/9YAAACUAQAACwAAAAAAAAAAAAAAAAAvAQAAX3JlbHMvLnJl&#10;bHNQSwECLQAUAAYACAAAACEAC/fEWucBAACzAwAADgAAAAAAAAAAAAAAAAAuAgAAZHJzL2Uyb0Rv&#10;Yy54bWxQSwECLQAUAAYACAAAACEAkzopRuQAAAALAQAADwAAAAAAAAAAAAAAAABBBAAAZHJzL2Rv&#10;d25yZXYueG1sUEsFBgAAAAAEAAQA8wAAAFIFAAAAAA==&#10;" stroked="f">
                <v:textbox inset="5.85pt,.7pt,5.85pt,.7pt"/>
              </v:rect>
            </w:pict>
          </mc:Fallback>
        </mc:AlternateContent>
      </w:r>
      <w:r w:rsidR="00E610FC" w:rsidRPr="00175958">
        <w:rPr>
          <w:rFonts w:ascii="Meiryo UI" w:eastAsia="Meiryo UI" w:hAnsi="Meiryo UI" w:cs="源柔ゴシックX Heavy" w:hint="eastAsia"/>
          <w:b/>
          <w:color w:val="0F243E" w:themeColor="text2" w:themeShade="80"/>
          <w:sz w:val="48"/>
          <w:szCs w:val="48"/>
          <w:lang w:eastAsia="ja-JP"/>
        </w:rPr>
        <w:t>冊子類一覧</w:t>
      </w:r>
    </w:p>
    <w:p w14:paraId="06EE722A" w14:textId="26BB98FD" w:rsidR="0023532B" w:rsidRPr="0023532B" w:rsidRDefault="002142D8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 w:bidi="ar-SA"/>
        </w:rPr>
        <w:drawing>
          <wp:anchor distT="0" distB="0" distL="114300" distR="114300" simplePos="0" relativeHeight="251648512" behindDoc="0" locked="0" layoutInCell="1" allowOverlap="1" wp14:anchorId="2074D517" wp14:editId="7F18EE16">
            <wp:simplePos x="0" y="0"/>
            <wp:positionH relativeFrom="column">
              <wp:posOffset>513080</wp:posOffset>
            </wp:positionH>
            <wp:positionV relativeFrom="paragraph">
              <wp:posOffset>139700</wp:posOffset>
            </wp:positionV>
            <wp:extent cx="1437640" cy="197866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34D"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 w:bidi="ar-SA"/>
        </w:rPr>
        <w:drawing>
          <wp:anchor distT="0" distB="0" distL="114300" distR="114300" simplePos="0" relativeHeight="251647488" behindDoc="1" locked="0" layoutInCell="1" allowOverlap="1" wp14:anchorId="7E56419B" wp14:editId="3254ED1B">
            <wp:simplePos x="0" y="0"/>
            <wp:positionH relativeFrom="margin">
              <wp:posOffset>-994410</wp:posOffset>
            </wp:positionH>
            <wp:positionV relativeFrom="margin">
              <wp:posOffset>800734</wp:posOffset>
            </wp:positionV>
            <wp:extent cx="9186545" cy="7167880"/>
            <wp:effectExtent l="0" t="1009650" r="0" b="985520"/>
            <wp:wrapNone/>
            <wp:docPr id="3" name="図 2" descr="4707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733.jpg"/>
                    <pic:cNvPicPr/>
                  </pic:nvPicPr>
                  <pic:blipFill>
                    <a:blip r:embed="rId7" cstate="print"/>
                    <a:srcRect l="5292" t="3880" r="7126" b="229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86545" cy="716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75958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49536" behindDoc="0" locked="0" layoutInCell="1" allowOverlap="1" wp14:anchorId="377324B7" wp14:editId="7A72B48E">
            <wp:simplePos x="0" y="0"/>
            <wp:positionH relativeFrom="column">
              <wp:posOffset>2094866</wp:posOffset>
            </wp:positionH>
            <wp:positionV relativeFrom="paragraph">
              <wp:posOffset>127151</wp:posOffset>
            </wp:positionV>
            <wp:extent cx="285750" cy="438150"/>
            <wp:effectExtent l="114300" t="0" r="114300" b="0"/>
            <wp:wrapNone/>
            <wp:docPr id="12" name="図 11" descr="yaj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_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4174727">
                      <a:off x="0" y="0"/>
                      <a:ext cx="285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C18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0C1C26" wp14:editId="629C7183">
                <wp:simplePos x="0" y="0"/>
                <wp:positionH relativeFrom="column">
                  <wp:posOffset>1990090</wp:posOffset>
                </wp:positionH>
                <wp:positionV relativeFrom="paragraph">
                  <wp:posOffset>358140</wp:posOffset>
                </wp:positionV>
                <wp:extent cx="5063490" cy="1089660"/>
                <wp:effectExtent l="0" t="3175" r="0" b="2540"/>
                <wp:wrapNone/>
                <wp:docPr id="9796043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A5659" w14:textId="77777777" w:rsidR="00550C86" w:rsidRPr="00AE5473" w:rsidRDefault="00550C86" w:rsidP="002A1282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8"/>
                                <w:szCs w:val="28"/>
                                <w:lang w:eastAsia="ja-JP"/>
                              </w:rPr>
                              <w:t>【在宅療養をはじめる前に】</w:t>
                            </w:r>
                            <w:r w:rsidRPr="002F264A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※A4版冊子</w:t>
                            </w:r>
                          </w:p>
                          <w:p w14:paraId="72EF58BD" w14:textId="77777777" w:rsidR="00550C86" w:rsidRDefault="00550C86" w:rsidP="00A83896">
                            <w:pPr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 w:rsidRPr="00AE5473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在宅療養をはじめる前に知っておきたい、サービスなどの制度のこと・様々な事例・最期の状態例などに加え、書き込み式のチェックリスト兼エンディングノートも付いています。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C1C26" id="Text Box 5" o:spid="_x0000_s1027" type="#_x0000_t202" style="position:absolute;margin-left:156.7pt;margin-top:28.2pt;width:398.7pt;height:85.8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JT4wEAAKkDAAAOAAAAZHJzL2Uyb0RvYy54bWysU8Fu2zAMvQ/YPwi6L7azNGuMOEXXIsOA&#10;rhvQ9QNkWY6F2aJGKbGzrx8lO2m23YpdBJGUH997pNc3Q9eyg0KnwRQ8m6WcKSOh0mZX8Ofv23fX&#10;nDkvTCVaMKrgR+X4zebtm3VvczWHBtpKISMQ4/LeFrzx3uZJ4mSjOuFmYJWhYg3YCU8h7pIKRU/o&#10;XZvM03SZ9ICVRZDKOcrej0W+ifh1raT/WtdOedYWnLj5eGI8y3Amm7XIdyhso+VEQ7yCRSe0oaZn&#10;qHvhBduj/geq0xLBQe1nEroE6lpLFTWQmiz9S81TI6yKWsgcZ882uf8HKx8PT/YbMj98hIEGGEU4&#10;+wDyh2MG7hphduoWEfpGiYoaZ8GypLcunz4NVrvcBZCy/wIVDVnsPUSgocYuuEI6GaHTAI5n09Xg&#10;maTkVbp8v1hRSVItS69Xy2UcSyLy0+cWnf+koGPhUnCkqUZ4cXhwPtAR+elJ6GZgq9s2TrY1fyTo&#10;YchE+oHxyN0P5cB0NWkLakqojqQHYdwX2m+6NIC/OOtpVwrufu4FKs7az4Y8WWWLRViuGCyuPswp&#10;wMtKeVkRRhJUwT1n4/XOjwu5t6h3DXU6TeGWfNzqqPCF1USf9iEKn3Y3LNxlHF+9/GGb3wAAAP//&#10;AwBQSwMEFAAGAAgAAAAhAPu8zhTfAAAACwEAAA8AAABkcnMvZG93bnJldi54bWxMj8tOwzAQRfdI&#10;/IM1SOyonRRKlWZSVagtS6BEXbuxSSLih2w3DX/PdAWr0WiO7pxbriczsFGH2DuLkM0EMG0bp3rb&#10;ItSfu4clsJikVXJwViP86Ajr6vamlIVyF/uhx0NqGYXYWEiELiVfcB6bThsZZ85rS7cvF4xMtIaW&#10;qyAvFG4Gngux4Eb2lj500uuXTjffh7NB8Mnvn1/D2/tmuxtFfdzXed9uEe/vps0KWNJT+oPhqk/q&#10;UJHTyZ2timxAmGfzR0IRnhY0r0CWCSpzQsjzpQBelfx/h+oXAAD//wMAUEsBAi0AFAAGAAgAAAAh&#10;ALaDOJL+AAAA4QEAABMAAAAAAAAAAAAAAAAAAAAAAFtDb250ZW50X1R5cGVzXS54bWxQSwECLQAU&#10;AAYACAAAACEAOP0h/9YAAACUAQAACwAAAAAAAAAAAAAAAAAvAQAAX3JlbHMvLnJlbHNQSwECLQAU&#10;AAYACAAAACEASJxSU+MBAACpAwAADgAAAAAAAAAAAAAAAAAuAgAAZHJzL2Uyb0RvYy54bWxQSwEC&#10;LQAUAAYACAAAACEA+7zOFN8AAAALAQAADwAAAAAAAAAAAAAAAAA9BAAAZHJzL2Rvd25yZXYueG1s&#10;UEsFBgAAAAAEAAQA8wAAAEkFAAAAAA==&#10;" filled="f" stroked="f">
                <v:textbox style="mso-fit-shape-to-text:t">
                  <w:txbxContent>
                    <w:p w14:paraId="239A5659" w14:textId="77777777" w:rsidR="00550C86" w:rsidRPr="00AE5473" w:rsidRDefault="00550C86" w:rsidP="002A1282">
                      <w:pPr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8"/>
                          <w:szCs w:val="28"/>
                          <w:lang w:eastAsia="ja-JP"/>
                        </w:rPr>
                        <w:t>【在宅療養をはじめる前に】</w:t>
                      </w:r>
                      <w:r w:rsidRPr="002F264A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※A4版冊子</w:t>
                      </w:r>
                    </w:p>
                    <w:p w14:paraId="72EF58BD" w14:textId="77777777" w:rsidR="00550C86" w:rsidRDefault="00550C86" w:rsidP="00A83896">
                      <w:pPr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 w:rsidRPr="00AE5473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在宅療養をはじめる前に知っておきたい、サービスなどの制度のこと・様々な事例・最期の状態例などに加え、書き込み式のチェックリスト兼エンディングノートも付いています。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9E5A0E" w14:textId="77777777" w:rsidR="0023532B" w:rsidRPr="0023532B" w:rsidRDefault="0023532B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</w:p>
    <w:p w14:paraId="49F1764F" w14:textId="4F101B31" w:rsidR="0023532B" w:rsidRPr="0023532B" w:rsidRDefault="005E3C18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A0AEBB" wp14:editId="5E647602">
                <wp:simplePos x="0" y="0"/>
                <wp:positionH relativeFrom="margin">
                  <wp:posOffset>2637155</wp:posOffset>
                </wp:positionH>
                <wp:positionV relativeFrom="paragraph">
                  <wp:posOffset>399415</wp:posOffset>
                </wp:positionV>
                <wp:extent cx="3203575" cy="1281430"/>
                <wp:effectExtent l="0" t="0" r="0" b="0"/>
                <wp:wrapNone/>
                <wp:docPr id="20236207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3CB1" w14:textId="77777777" w:rsidR="00550C86" w:rsidRPr="00A83896" w:rsidRDefault="00550C86" w:rsidP="00812CD8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訪問看護の仕事</w:t>
                            </w: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  <w:r w:rsidRPr="006A31E7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※A</w:t>
                            </w:r>
                            <w:r w:rsidR="002F264A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5版</w:t>
                            </w:r>
                          </w:p>
                          <w:p w14:paraId="51EF2878" w14:textId="77777777" w:rsidR="00550C86" w:rsidRDefault="00550C86" w:rsidP="00812CD8">
                            <w:pPr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訪問看護師になりたい方へ向けたパンフレットです。訪問看護師の仕事内容や一日の過ごし方の一例、Q&amp;Aなどが載っています。学生実習や</w:t>
                            </w:r>
                          </w:p>
                          <w:p w14:paraId="5EF05916" w14:textId="77777777" w:rsidR="00550C86" w:rsidRPr="00A83896" w:rsidRDefault="00550C86" w:rsidP="00812CD8">
                            <w:pPr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求人活動等でご活用下さい。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0AEBB" id="Text Box 12" o:spid="_x0000_s1028" type="#_x0000_t202" style="position:absolute;margin-left:207.65pt;margin-top:31.45pt;width:252.25pt;height:100.9pt;z-index:2516648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cJ5gEAAKkDAAAOAAAAZHJzL2Uyb0RvYy54bWysU9tu2zAMfR+wfxD0vviSZO2MOEXXIsOA&#10;rhvQ9QNkWY6F2aJGKbGzrx8lJ2m2vg17EURSPjznkF7djH3H9gqdBlPybJZypoyEWpttyZ+/b95d&#10;c+a8MLXowKiSH5TjN+u3b1aDLVQOLXS1QkYgxhWDLXnrvS2SxMlW9cLNwCpDxQawF55C3CY1ioHQ&#10;+y7J0/R9MgDWFkEq5yh7PxX5OuI3jZL+a9M45VlXcuLm44nxrMKZrFei2KKwrZZHGuIfWPRCG2p6&#10;hroXXrAd6ldQvZYIDho/k9An0DRaqqiB1GTpX2qeWmFV1ELmOHu2yf0/WPm4f7LfkPnxI4w0wCjC&#10;2QeQPxwzcNcKs1W3iDC0StTUOAuWJYN1xfHTYLUrXACphi9Q05DFzkMEGhvsgyukkxE6DeBwNl2N&#10;nklKzvN0vrxaciapluXX2WIex5KI4vS5Rec/KehZuJQcaaoRXuwfnA90RHF6EroZ2Oiui5PtzB8J&#10;ehgykX5gPHH3YzUyXZc8D9qCmgrqA+lBmPaF9psuLeAvzgbalZK7nzuBirPusyFPPmSLRViuGCyW&#10;VzkFeFmpLivCSIIquedsut75aSF3FvW2pU6nKdySjxsdFb6wOtKnfYjCj7sbFu4yjq9e/rD1bwAA&#10;AP//AwBQSwMEFAAGAAgAAAAhAMwAazDfAAAACgEAAA8AAABkcnMvZG93bnJldi54bWxMj8tOwzAQ&#10;RfdI/IM1SOyok1BSEjKpKtSWZaFErN14SCLih2w3DX+PWcFyNEf3nlutZzWyiZwfjEZIFwkw0q2R&#10;g+4Qmvfd3SMwH4SWYjSaEL7Jw7q+vqpEKc1Fv9F0DB2LIdqXAqEPwZac+7YnJfzCWNLx92mcEiGe&#10;ruPSiUsMVyPPkiTnSgw6NvTC0nNP7dfxrBBssPvVizu8bra7KWk+9k02dFvE25t58wQs0Bz+YPjV&#10;j+pQR6eTOWvp2YiwTB/uI4qQZwWwCBRpEbecELJ8uQJeV/z/hPoHAAD//wMAUEsBAi0AFAAGAAgA&#10;AAAhALaDOJL+AAAA4QEAABMAAAAAAAAAAAAAAAAAAAAAAFtDb250ZW50X1R5cGVzXS54bWxQSwEC&#10;LQAUAAYACAAAACEAOP0h/9YAAACUAQAACwAAAAAAAAAAAAAAAAAvAQAAX3JlbHMvLnJlbHNQSwEC&#10;LQAUAAYACAAAACEAGcIXCeYBAACpAwAADgAAAAAAAAAAAAAAAAAuAgAAZHJzL2Uyb0RvYy54bWxQ&#10;SwECLQAUAAYACAAAACEAzABrMN8AAAAKAQAADwAAAAAAAAAAAAAAAABABAAAZHJzL2Rvd25yZXYu&#10;eG1sUEsFBgAAAAAEAAQA8wAAAEwFAAAAAA==&#10;" filled="f" stroked="f">
                <v:textbox style="mso-fit-shape-to-text:t">
                  <w:txbxContent>
                    <w:p w14:paraId="34523CB1" w14:textId="77777777" w:rsidR="00550C86" w:rsidRPr="00A83896" w:rsidRDefault="00550C86" w:rsidP="00812CD8">
                      <w:pPr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訪問看護の仕事</w:t>
                      </w: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  <w:r w:rsidRPr="006A31E7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※A</w:t>
                      </w:r>
                      <w:r w:rsidR="002F264A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5版</w:t>
                      </w:r>
                    </w:p>
                    <w:p w14:paraId="51EF2878" w14:textId="77777777" w:rsidR="00550C86" w:rsidRDefault="00550C86" w:rsidP="00812CD8">
                      <w:pPr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訪問看護師になりたい方へ向けたパンフレットです。訪問看護師の仕事内容や一日の過ごし方の一例、Q&amp;Aなどが載っています。学生実習や</w:t>
                      </w:r>
                    </w:p>
                    <w:p w14:paraId="5EF05916" w14:textId="77777777" w:rsidR="00550C86" w:rsidRPr="00A83896" w:rsidRDefault="00550C86" w:rsidP="00812CD8">
                      <w:pPr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求人活動等でご活用下さい。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958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46464" behindDoc="0" locked="0" layoutInCell="1" allowOverlap="1" wp14:anchorId="145BF602" wp14:editId="1906BB87">
            <wp:simplePos x="0" y="0"/>
            <wp:positionH relativeFrom="column">
              <wp:posOffset>5953760</wp:posOffset>
            </wp:positionH>
            <wp:positionV relativeFrom="paragraph">
              <wp:posOffset>269240</wp:posOffset>
            </wp:positionV>
            <wp:extent cx="922604" cy="1310640"/>
            <wp:effectExtent l="0" t="0" r="0" b="0"/>
            <wp:wrapNone/>
            <wp:docPr id="15" name="図 14" descr="訪問看護の仕事についてb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訪問看護の仕事についてb表紙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04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958"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 w:bidi="ar-SA"/>
        </w:rPr>
        <w:drawing>
          <wp:anchor distT="0" distB="0" distL="114300" distR="114300" simplePos="0" relativeHeight="251650560" behindDoc="0" locked="0" layoutInCell="1" allowOverlap="1" wp14:anchorId="464F71B2" wp14:editId="1D85A173">
            <wp:simplePos x="0" y="0"/>
            <wp:positionH relativeFrom="column">
              <wp:posOffset>4841240</wp:posOffset>
            </wp:positionH>
            <wp:positionV relativeFrom="paragraph">
              <wp:posOffset>457200</wp:posOffset>
            </wp:positionV>
            <wp:extent cx="971550" cy="171450"/>
            <wp:effectExtent l="19050" t="0" r="0" b="0"/>
            <wp:wrapNone/>
            <wp:docPr id="11" name="図 10" descr="yaj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_1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49E3A" w14:textId="77777777" w:rsidR="0023532B" w:rsidRPr="0023532B" w:rsidRDefault="0023532B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</w:p>
    <w:p w14:paraId="652D3478" w14:textId="5C2633BF" w:rsidR="005D5E5E" w:rsidRDefault="005D5E5E" w:rsidP="005D5E5E">
      <w:pPr>
        <w:tabs>
          <w:tab w:val="left" w:pos="1440"/>
          <w:tab w:val="left" w:pos="3024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 w:rsidRPr="005D5E5E"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/>
        </w:rPr>
        <w:drawing>
          <wp:anchor distT="0" distB="0" distL="114300" distR="114300" simplePos="0" relativeHeight="251659776" behindDoc="1" locked="0" layoutInCell="1" allowOverlap="1" wp14:anchorId="225556EA" wp14:editId="6D71D27F">
            <wp:simplePos x="0" y="0"/>
            <wp:positionH relativeFrom="column">
              <wp:posOffset>144601</wp:posOffset>
            </wp:positionH>
            <wp:positionV relativeFrom="paragraph">
              <wp:posOffset>435790</wp:posOffset>
            </wp:positionV>
            <wp:extent cx="1609450" cy="1227369"/>
            <wp:effectExtent l="0" t="190500" r="0" b="163830"/>
            <wp:wrapNone/>
            <wp:docPr id="94012847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7243" cy="123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  <w:tab/>
      </w:r>
    </w:p>
    <w:p w14:paraId="1640BA10" w14:textId="12879F63" w:rsidR="0023532B" w:rsidRPr="0023532B" w:rsidRDefault="005E125A" w:rsidP="005D5E5E">
      <w:pPr>
        <w:tabs>
          <w:tab w:val="left" w:pos="3024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41856" behindDoc="0" locked="0" layoutInCell="1" allowOverlap="1" wp14:anchorId="3A2D6E3F" wp14:editId="2A8F87FA">
            <wp:simplePos x="0" y="0"/>
            <wp:positionH relativeFrom="column">
              <wp:posOffset>1564640</wp:posOffset>
            </wp:positionH>
            <wp:positionV relativeFrom="paragraph">
              <wp:posOffset>97790</wp:posOffset>
            </wp:positionV>
            <wp:extent cx="1139190" cy="1533525"/>
            <wp:effectExtent l="0" t="0" r="0" b="0"/>
            <wp:wrapNone/>
            <wp:docPr id="8" name="図 7" descr="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C18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04A70A" wp14:editId="4433CE8C">
                <wp:simplePos x="0" y="0"/>
                <wp:positionH relativeFrom="margin">
                  <wp:posOffset>2877185</wp:posOffset>
                </wp:positionH>
                <wp:positionV relativeFrom="paragraph">
                  <wp:posOffset>488315</wp:posOffset>
                </wp:positionV>
                <wp:extent cx="3699510" cy="835025"/>
                <wp:effectExtent l="635" t="2540" r="0" b="635"/>
                <wp:wrapNone/>
                <wp:docPr id="7175354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DE5E" w14:textId="77777777" w:rsidR="0099334D" w:rsidRDefault="00550C86" w:rsidP="00E92EF6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="00153735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訪問看護ステーションガイド</w:t>
                            </w: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71109B01" w14:textId="77777777" w:rsidR="00550C86" w:rsidRPr="00A83896" w:rsidRDefault="0099334D" w:rsidP="00E92EF6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【小児訪問看護のご案内】　　　　　</w:t>
                            </w:r>
                            <w:r w:rsidR="00883C1B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※</w:t>
                            </w:r>
                            <w:r w:rsidR="00550C86" w:rsidRPr="006A31E7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A</w:t>
                            </w:r>
                            <w:r w:rsidR="00C81EF8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2F264A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版</w:t>
                            </w:r>
                          </w:p>
                          <w:p w14:paraId="6C21FE4B" w14:textId="4D190522" w:rsidR="001243B8" w:rsidRPr="00A83896" w:rsidRDefault="00550C86" w:rsidP="001243B8">
                            <w:pPr>
                              <w:ind w:firstLineChars="229" w:firstLine="504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訪問看護のサービスの内容等が載っています。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4A70A" id="Text Box 3" o:spid="_x0000_s1029" type="#_x0000_t202" style="position:absolute;margin-left:226.55pt;margin-top:38.45pt;width:291.3pt;height:65.75pt;z-index:2516669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w55AEAAKgDAAAOAAAAZHJzL2Uyb0RvYy54bWysU9tu2zAMfR+wfxD0vthOk64x4hRdiwwD&#10;ugvQ9QNkWbaF2aJGKbGzrx8lJ2m2vg17EURSPjznkF7fjn3H9gqdBlPwbJZypoyESpum4M/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V9er1TKjkqTazdUynS9jC5Gfvrbo/EcFPQuXgiMNNaKL/aPzgY3IT09CMwNb3XVxsJ35I0EP&#10;QyayD4Qn6n4sR6YrYhL6BjElVAeSgzCtC603XVrAX5wNtCoFdz93AhVn3SdDlqyyxSLsVgwWy/dz&#10;CvCyUl5WhJEEVXDP2XS999M+7izqpqVOpyHckY1bHRW+sDrSp3WIwo+rG/btMo6vXn6wzW8AAAD/&#10;/wMAUEsDBBQABgAIAAAAIQAOZxkB4AAAAAsBAAAPAAAAZHJzL2Rvd25yZXYueG1sTI/LTsMwEEX3&#10;SPyDNUjsqN30kRLiVBVqyxJoo67deEgi4rEVu2n4e9wVLEf36N4z+Xo0HRuw960lCdOJAIZUWd1S&#10;LaE87p5WwHxQpFVnCSX8oId1cX+Xq0zbK33icAg1iyXkMyWhCcFlnPuqQaP8xDqkmH3Z3qgQz77m&#10;ulfXWG46ngix5Ea1FBca5fC1wer7cDESXHD79K1//9hsd4MoT/syaeutlI8P4+YFWMAx/MFw04/q&#10;UESns72Q9qyTMF/MphGVkC6fgd0AMVukwM4SErGaAy9y/v+H4hcAAP//AwBQSwECLQAUAAYACAAA&#10;ACEAtoM4kv4AAADhAQAAEwAAAAAAAAAAAAAAAAAAAAAAW0NvbnRlbnRfVHlwZXNdLnhtbFBLAQIt&#10;ABQABgAIAAAAIQA4/SH/1gAAAJQBAAALAAAAAAAAAAAAAAAAAC8BAABfcmVscy8ucmVsc1BLAQIt&#10;ABQABgAIAAAAIQAR8ow55AEAAKgDAAAOAAAAAAAAAAAAAAAAAC4CAABkcnMvZTJvRG9jLnhtbFBL&#10;AQItABQABgAIAAAAIQAOZxkB4AAAAAsBAAAPAAAAAAAAAAAAAAAAAD4EAABkcnMvZG93bnJldi54&#10;bWxQSwUGAAAAAAQABADzAAAASwUAAAAA&#10;" filled="f" stroked="f">
                <v:textbox style="mso-fit-shape-to-text:t">
                  <w:txbxContent>
                    <w:p w14:paraId="3A65DE5E" w14:textId="77777777" w:rsidR="0099334D" w:rsidRDefault="00550C86" w:rsidP="00E92EF6">
                      <w:pPr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="00153735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訪問看護ステーションガイド</w:t>
                      </w: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71109B01" w14:textId="77777777" w:rsidR="00550C86" w:rsidRPr="00A83896" w:rsidRDefault="0099334D" w:rsidP="00E92EF6">
                      <w:pPr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 xml:space="preserve">【小児訪問看護のご案内】　　　　　</w:t>
                      </w:r>
                      <w:r w:rsidR="00883C1B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※</w:t>
                      </w:r>
                      <w:r w:rsidR="00550C86" w:rsidRPr="006A31E7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A</w:t>
                      </w:r>
                      <w:r w:rsidR="00C81EF8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2F264A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版</w:t>
                      </w:r>
                    </w:p>
                    <w:p w14:paraId="6C21FE4B" w14:textId="4D190522" w:rsidR="001243B8" w:rsidRPr="00A83896" w:rsidRDefault="00550C86" w:rsidP="001243B8">
                      <w:pPr>
                        <w:ind w:firstLineChars="229" w:firstLine="504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訪問看護のサービスの内容等が載っています。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B62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44928" behindDoc="0" locked="0" layoutInCell="1" allowOverlap="1" wp14:anchorId="2588F317" wp14:editId="5F605B6F">
            <wp:simplePos x="0" y="0"/>
            <wp:positionH relativeFrom="column">
              <wp:posOffset>2822394</wp:posOffset>
            </wp:positionH>
            <wp:positionV relativeFrom="paragraph">
              <wp:posOffset>115542</wp:posOffset>
            </wp:positionV>
            <wp:extent cx="285750" cy="438150"/>
            <wp:effectExtent l="114300" t="19050" r="114300" b="0"/>
            <wp:wrapNone/>
            <wp:docPr id="18" name="図 11" descr="yaj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_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3512909">
                      <a:off x="0" y="0"/>
                      <a:ext cx="285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E5E"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  <w:tab/>
      </w:r>
    </w:p>
    <w:p w14:paraId="4C2EC224" w14:textId="52203905" w:rsidR="0023532B" w:rsidRPr="0023532B" w:rsidRDefault="005D5E5E" w:rsidP="005D5E5E">
      <w:pPr>
        <w:tabs>
          <w:tab w:val="left" w:pos="1872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  <w:tab/>
      </w:r>
    </w:p>
    <w:p w14:paraId="30AE5908" w14:textId="07E22B1B" w:rsidR="005D5E5E" w:rsidRDefault="00DB6A66" w:rsidP="005D5E5E">
      <w:pPr>
        <w:tabs>
          <w:tab w:val="left" w:pos="1608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Meiryo UI" w:eastAsia="Meiryo UI" w:hAnsi="Meiryo UI" w:cs="源柔ゴシックX Heavy"/>
          <w:b/>
          <w:noProof/>
          <w:color w:val="0F243E" w:themeColor="text2" w:themeShade="80"/>
          <w:sz w:val="48"/>
          <w:szCs w:val="48"/>
          <w:lang w:eastAsia="ja-JP" w:bidi="ar-SA"/>
        </w:rPr>
        <w:drawing>
          <wp:anchor distT="0" distB="0" distL="114300" distR="114300" simplePos="0" relativeHeight="251657216" behindDoc="0" locked="0" layoutInCell="1" allowOverlap="1" wp14:anchorId="5DE88419" wp14:editId="509D9C90">
            <wp:simplePos x="0" y="0"/>
            <wp:positionH relativeFrom="column">
              <wp:posOffset>4841240</wp:posOffset>
            </wp:positionH>
            <wp:positionV relativeFrom="paragraph">
              <wp:posOffset>524510</wp:posOffset>
            </wp:positionV>
            <wp:extent cx="1112520" cy="14738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テーションガイド表紙_小児版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3B8"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/>
        </w:rPr>
        <w:drawing>
          <wp:anchor distT="0" distB="0" distL="114300" distR="114300" simplePos="0" relativeHeight="251648000" behindDoc="0" locked="0" layoutInCell="1" allowOverlap="1" wp14:anchorId="39CA94F3" wp14:editId="0EA09475">
            <wp:simplePos x="0" y="0"/>
            <wp:positionH relativeFrom="column">
              <wp:posOffset>3387090</wp:posOffset>
            </wp:positionH>
            <wp:positionV relativeFrom="paragraph">
              <wp:posOffset>280035</wp:posOffset>
            </wp:positionV>
            <wp:extent cx="504559" cy="547955"/>
            <wp:effectExtent l="19050" t="0" r="1016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628" flipH="1">
                      <a:off x="0" y="0"/>
                      <a:ext cx="504559" cy="5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3B8">
        <w:rPr>
          <w:rFonts w:ascii="Meiryo UI" w:eastAsia="Meiryo UI" w:hAnsi="Meiryo UI" w:cs="源柔ゴシックX Heavy"/>
          <w:b/>
          <w:noProof/>
          <w:color w:val="0F243E" w:themeColor="text2" w:themeShade="80"/>
          <w:sz w:val="48"/>
          <w:szCs w:val="48"/>
          <w:lang w:eastAsia="ja-JP" w:bidi="ar-SA"/>
        </w:rPr>
        <w:drawing>
          <wp:anchor distT="0" distB="0" distL="114300" distR="114300" simplePos="0" relativeHeight="251654144" behindDoc="0" locked="0" layoutInCell="1" allowOverlap="1" wp14:anchorId="4929BBA1" wp14:editId="69111D4A">
            <wp:simplePos x="0" y="0"/>
            <wp:positionH relativeFrom="column">
              <wp:posOffset>5880100</wp:posOffset>
            </wp:positionH>
            <wp:positionV relativeFrom="paragraph">
              <wp:posOffset>257175</wp:posOffset>
            </wp:positionV>
            <wp:extent cx="1079500" cy="14751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ステーションガイド表紙_精神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3B8">
        <w:rPr>
          <w:rFonts w:ascii="Meiryo UI" w:eastAsia="Meiryo UI" w:hAnsi="Meiryo UI" w:cs="源柔ゴシックX Heavy"/>
          <w:b/>
          <w:noProof/>
          <w:color w:val="0F243E" w:themeColor="text2" w:themeShade="80"/>
          <w:sz w:val="48"/>
          <w:szCs w:val="48"/>
          <w:lang w:eastAsia="ja-JP" w:bidi="ar-SA"/>
        </w:rPr>
        <w:drawing>
          <wp:anchor distT="0" distB="0" distL="114300" distR="114300" simplePos="0" relativeHeight="251651072" behindDoc="0" locked="0" layoutInCell="1" allowOverlap="1" wp14:anchorId="07DA76E1" wp14:editId="416C0BE5">
            <wp:simplePos x="0" y="0"/>
            <wp:positionH relativeFrom="column">
              <wp:posOffset>3926840</wp:posOffset>
            </wp:positionH>
            <wp:positionV relativeFrom="paragraph">
              <wp:posOffset>257175</wp:posOffset>
            </wp:positionV>
            <wp:extent cx="1079500" cy="14751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テーションガイド表紙_通常版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AC01C" w14:textId="0010C7DF" w:rsidR="0023532B" w:rsidRPr="0023532B" w:rsidRDefault="005E3C18" w:rsidP="005D5E5E">
      <w:pPr>
        <w:tabs>
          <w:tab w:val="left" w:pos="1608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1F9E14" wp14:editId="12B68B75">
                <wp:simplePos x="0" y="0"/>
                <wp:positionH relativeFrom="margin">
                  <wp:posOffset>311150</wp:posOffset>
                </wp:positionH>
                <wp:positionV relativeFrom="paragraph">
                  <wp:posOffset>315595</wp:posOffset>
                </wp:positionV>
                <wp:extent cx="4126230" cy="1026160"/>
                <wp:effectExtent l="0" t="0" r="1905" b="3175"/>
                <wp:wrapNone/>
                <wp:docPr id="14059913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0AEFF" w14:textId="77777777" w:rsidR="00175958" w:rsidRPr="00A83896" w:rsidRDefault="00175958" w:rsidP="00175958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鳥取県内訪問看護ステーション一覧表</w:t>
                            </w: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※</w:t>
                            </w:r>
                            <w:r w:rsidRPr="006A31E7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A</w:t>
                            </w: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4版</w:t>
                            </w:r>
                          </w:p>
                          <w:p w14:paraId="3BB654DD" w14:textId="77777777" w:rsidR="009B453D" w:rsidRDefault="009B453D" w:rsidP="009B453D">
                            <w:pPr>
                              <w:ind w:firstLineChars="300" w:firstLine="660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鳥取県内の</w:t>
                            </w:r>
                            <w:r w:rsidR="0017595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訪問看護ステーションの</w:t>
                            </w:r>
                          </w:p>
                          <w:p w14:paraId="5CE26F29" w14:textId="77777777" w:rsidR="00175958" w:rsidRDefault="009B453D" w:rsidP="009B453D">
                            <w:pPr>
                              <w:ind w:firstLineChars="300" w:firstLine="660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一覧表です</w:t>
                            </w:r>
                            <w:r w:rsidR="0017595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。</w:t>
                            </w:r>
                          </w:p>
                          <w:p w14:paraId="75CF5FAB" w14:textId="77777777" w:rsidR="0099334D" w:rsidRPr="0099334D" w:rsidRDefault="0099334D" w:rsidP="0099334D">
                            <w:pPr>
                              <w:ind w:firstLineChars="71" w:firstLine="142"/>
                              <w:rPr>
                                <w:rFonts w:ascii="源柔ゴシックX Normal" w:eastAsia="源柔ゴシックX Normal" w:hAnsi="源柔ゴシックX Normal" w:cs="源柔ゴシックX Normal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334D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（一覧表はホームページからもダウンロードできます。）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F9E14" id="Text Box 18" o:spid="_x0000_s1030" type="#_x0000_t202" style="position:absolute;margin-left:24.5pt;margin-top:24.85pt;width:324.9pt;height:80.8pt;z-index:2516689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+W4wEAAKkDAAAOAAAAZHJzL2Uyb0RvYy54bWysU9uO0zAQfUfiHyy/0zShFIiarpZdFSEt&#10;F2nhA1zHaSwSj5lxm5SvZ+y03QJviBfLM+OcOefMZHUz9p04GCQLrpL5bC6FcRpq63aV/PZ18+KN&#10;FBSUq1UHzlTyaEjerJ8/Ww2+NAW00NUGBYM4KgdfyTYEX2YZ6db0imbgjeNiA9irwCHushrVwOh9&#10;lxXz+TIbAGuPoA0RZ++nolwn/KYxOnxuGjJBdJVkbiGdmM5tPLP1SpU7VL61+kRD/QOLXlnHTS9Q&#10;9yoosUf7F1RvNQJBE2Ya+gyaxmqTNLCafP6HmsdWeZO0sDnkLzbR/4PVnw6P/guKML6DkQeYRJB/&#10;AP2dhIO7VrmduUWEoTWq5sZ5tCwbPJWnT6PVVFIE2Q4foeYhq32ABDQ22EdXWKdgdB7A8WK6GYPQ&#10;nFzkxbJ4ySXNtXxeLPNlGkumyvPnHim8N9CLeKkk8lQTvDo8UIh0VHl+Ers52NiuS5Pt3G8Jfhgz&#10;iX5kPHEP43YUtmYqUVtUs4X6yHoQpn3h/eZLC/hTioF3pZL0Y6/QSNF9cOzJ23yxiMuVgsWr1wUH&#10;eF3ZXleU0wxVySDFdL0L00LuPdpdy53OU7hlHzc2KXxidaLP+5CEn3Y3Ltx1nF49/WHrXwAAAP//&#10;AwBQSwMEFAAGAAgAAAAhAJhpIeHeAAAACQEAAA8AAABkcnMvZG93bnJldi54bWxMj01PwzAMhu9I&#10;/IfISNxY2oL2UZpOE9rGkTEqzllj2orGiZqsK/8e7wQny3qt189TrCfbixGH0DlSkM4SEEi1Mx01&#10;CqqP3cMSRIiajO4doYIfDLAub28KnRt3oXccj7ERXEIh1wraGH0uZahbtDrMnEfi7MsNVkdeh0aa&#10;QV+43PYyS5K5tLoj/tBqjy8t1t/Hs1Xgo98vXoe3w2a7G5Pqc19lXbNV6v5u2jyDiDjFv2O44jM6&#10;lMx0cmcyQfQKnlasEq9zAYLz+WrJKicFWZo+giwL+d+g/AUAAP//AwBQSwECLQAUAAYACAAAACEA&#10;toM4kv4AAADhAQAAEwAAAAAAAAAAAAAAAAAAAAAAW0NvbnRlbnRfVHlwZXNdLnhtbFBLAQItABQA&#10;BgAIAAAAIQA4/SH/1gAAAJQBAAALAAAAAAAAAAAAAAAAAC8BAABfcmVscy8ucmVsc1BLAQItABQA&#10;BgAIAAAAIQCYCz+W4wEAAKkDAAAOAAAAAAAAAAAAAAAAAC4CAABkcnMvZTJvRG9jLnhtbFBLAQIt&#10;ABQABgAIAAAAIQCYaSHh3gAAAAkBAAAPAAAAAAAAAAAAAAAAAD0EAABkcnMvZG93bnJldi54bWxQ&#10;SwUGAAAAAAQABADzAAAASAUAAAAA&#10;" filled="f" stroked="f">
                <v:textbox style="mso-fit-shape-to-text:t">
                  <w:txbxContent>
                    <w:p w14:paraId="5930AEFF" w14:textId="77777777" w:rsidR="00175958" w:rsidRPr="00A83896" w:rsidRDefault="00175958" w:rsidP="00175958">
                      <w:pPr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鳥取県内訪問看護ステーション一覧表</w:t>
                      </w: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※</w:t>
                      </w:r>
                      <w:r w:rsidRPr="006A31E7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A</w:t>
                      </w: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4版</w:t>
                      </w:r>
                    </w:p>
                    <w:p w14:paraId="3BB654DD" w14:textId="77777777" w:rsidR="009B453D" w:rsidRDefault="009B453D" w:rsidP="009B453D">
                      <w:pPr>
                        <w:ind w:firstLineChars="300" w:firstLine="660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鳥取県内の</w:t>
                      </w:r>
                      <w:r w:rsidR="00175958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訪問看護ステーションの</w:t>
                      </w:r>
                    </w:p>
                    <w:p w14:paraId="5CE26F29" w14:textId="77777777" w:rsidR="00175958" w:rsidRDefault="009B453D" w:rsidP="009B453D">
                      <w:pPr>
                        <w:ind w:firstLineChars="300" w:firstLine="660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一覧表です</w:t>
                      </w:r>
                      <w:r w:rsidR="00175958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。</w:t>
                      </w:r>
                    </w:p>
                    <w:p w14:paraId="75CF5FAB" w14:textId="77777777" w:rsidR="0099334D" w:rsidRPr="0099334D" w:rsidRDefault="0099334D" w:rsidP="0099334D">
                      <w:pPr>
                        <w:ind w:firstLineChars="71" w:firstLine="142"/>
                        <w:rPr>
                          <w:rFonts w:ascii="源柔ゴシックX Normal" w:eastAsia="源柔ゴシックX Normal" w:hAnsi="源柔ゴシックX Normal" w:cs="源柔ゴシックX Normal"/>
                          <w:sz w:val="20"/>
                          <w:szCs w:val="20"/>
                          <w:lang w:eastAsia="ja-JP"/>
                        </w:rPr>
                      </w:pPr>
                      <w:r w:rsidRPr="0099334D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（一覧表はホームページからもダウンロードできます。）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E5E"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  <w:tab/>
      </w:r>
    </w:p>
    <w:p w14:paraId="3B08D4A1" w14:textId="03F393A5" w:rsidR="0023532B" w:rsidRDefault="0023532B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</w:p>
    <w:p w14:paraId="5CD1F1E3" w14:textId="560FDF82" w:rsidR="0023532B" w:rsidRDefault="005E3C18" w:rsidP="00460487">
      <w:pPr>
        <w:tabs>
          <w:tab w:val="left" w:pos="4008"/>
        </w:tabs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BD8CA9" wp14:editId="7C1BEAE9">
                <wp:simplePos x="0" y="0"/>
                <wp:positionH relativeFrom="margin">
                  <wp:posOffset>3545840</wp:posOffset>
                </wp:positionH>
                <wp:positionV relativeFrom="paragraph">
                  <wp:posOffset>407035</wp:posOffset>
                </wp:positionV>
                <wp:extent cx="3566160" cy="2247900"/>
                <wp:effectExtent l="1905" t="3810" r="3810" b="0"/>
                <wp:wrapNone/>
                <wp:docPr id="15628221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7526" w14:textId="77777777" w:rsidR="00550C86" w:rsidRPr="00A83896" w:rsidRDefault="00550C86" w:rsidP="009622FF">
                            <w:pPr>
                              <w:ind w:firstLineChars="359" w:firstLine="862"/>
                              <w:rPr>
                                <w:rFonts w:ascii="源柔ゴシックX Heavy" w:eastAsia="源柔ゴシックX Heavy" w:hAnsi="源柔ゴシックX Heavy" w:cs="源柔ゴシックX Heav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訪問看護</w:t>
                            </w:r>
                            <w:r w:rsidR="00C147EF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利用チェック表</w:t>
                            </w:r>
                            <w:r w:rsidRPr="00A8389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  <w:r w:rsidRPr="006A31E7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sz w:val="24"/>
                                <w:szCs w:val="24"/>
                                <w:lang w:eastAsia="ja-JP"/>
                              </w:rPr>
                              <w:t>※A4版</w:t>
                            </w:r>
                          </w:p>
                          <w:p w14:paraId="2E7AF9FD" w14:textId="77777777" w:rsidR="00550C86" w:rsidRDefault="00550C86" w:rsidP="007B5B62">
                            <w:pPr>
                              <w:snapToGrid w:val="0"/>
                              <w:spacing w:line="300" w:lineRule="exact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訪問看護の導入を迷われている方への説明や、訪問看護のことを知らない方や他職種の方への啓発等、「訪問看護について知るきっかけ作り」に使えるパンフレットです。</w:t>
                            </w:r>
                          </w:p>
                          <w:p w14:paraId="3ED527D1" w14:textId="77777777" w:rsidR="00550C86" w:rsidRDefault="00550C86" w:rsidP="007B5B62">
                            <w:pPr>
                              <w:snapToGrid w:val="0"/>
                              <w:spacing w:line="300" w:lineRule="exact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訪問看護が使えるかの簡単なチェックリスト、訪問看護の内容やしくみなどの説明等が載っています。</w:t>
                            </w:r>
                          </w:p>
                          <w:p w14:paraId="12654CA7" w14:textId="7508BB78" w:rsidR="007B5B62" w:rsidRDefault="007B5B62" w:rsidP="007B5B62">
                            <w:pPr>
                              <w:snapToGrid w:val="0"/>
                              <w:spacing w:line="300" w:lineRule="exact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県民の皆様に使っていただける「通常版」と、ケアマネジャーの皆様にご活用いただける「</w:t>
                            </w:r>
                            <w:r w:rsidR="008617AF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相談員・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ケアマネジャー版」</w:t>
                            </w:r>
                            <w:r w:rsidR="00811E9C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、県民・事業所の皆様にご活用いただける「精神科</w:t>
                            </w:r>
                            <w:r w:rsidR="008D304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訪問看護版</w:t>
                            </w:r>
                            <w:r w:rsidR="00811E9C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があります。</w:t>
                            </w:r>
                          </w:p>
                          <w:p w14:paraId="1C5D71EC" w14:textId="2E0CD89A" w:rsidR="00811E9C" w:rsidRPr="00674362" w:rsidRDefault="00811E9C" w:rsidP="007B5B62">
                            <w:pPr>
                              <w:snapToGrid w:val="0"/>
                              <w:spacing w:line="300" w:lineRule="exact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8CA9" id="Text Box 13" o:spid="_x0000_s1031" type="#_x0000_t202" style="position:absolute;margin-left:279.2pt;margin-top:32.05pt;width:280.8pt;height:17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dl5gEAAKkDAAAOAAAAZHJzL2Uyb0RvYy54bWysU9tu2zAMfR+wfxD0vviyJ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Tk+9V6na2pJKmW58uLyzSOJRHF8+cWnf+kYGDhUnKkqUZ4sb93PtARxfOT0M3Ane77ONne/JGg&#10;hyET6QfGM3c/VRPTdclXQVtQU0F9ID0I877QftOlA/zF2Ui7UnL3cydQcdZ/NuTJZbZchuWKwXJ1&#10;kVOA55XqvCKMJKiSe87m642fF3JnUbcddZqnYOCafGx0VPjC6kif9iEKP+5uWLjzOL56+cO2vwEA&#10;AP//AwBQSwMEFAAGAAgAAAAhADLToifdAAAACwEAAA8AAABkcnMvZG93bnJldi54bWxMj8FOwzAQ&#10;RO9I/IO1SNyobZRUIWRTIRBXEC0gcXPjbRIRr6PYbcLf457guJqnmbfVZnGDONEUes8IeqVAEDfe&#10;9twivO+ebwoQIRq2ZvBMCD8UYFNfXlSmtH7mNzptYytSCYfSIHQxjqWUoenImbDyI3HKDn5yJqZz&#10;aqWdzJzK3SBvlVpLZ3pOC50Z6bGj5nt7dAgfL4evz0y9tk8uH2e/KMnuTiJeXy0P9yAiLfEPhrN+&#10;Uoc6Oe39kW0QA0KeF1lCEdaZBnEGdBoEsUfIdKFB1pX8/0P9CwAA//8DAFBLAQItABQABgAIAAAA&#10;IQC2gziS/gAAAOEBAAATAAAAAAAAAAAAAAAAAAAAAABbQ29udGVudF9UeXBlc10ueG1sUEsBAi0A&#10;FAAGAAgAAAAhADj9If/WAAAAlAEAAAsAAAAAAAAAAAAAAAAALwEAAF9yZWxzLy5yZWxzUEsBAi0A&#10;FAAGAAgAAAAhANrw92XmAQAAqQMAAA4AAAAAAAAAAAAAAAAALgIAAGRycy9lMm9Eb2MueG1sUEsB&#10;Ai0AFAAGAAgAAAAhADLToifdAAAACwEAAA8AAAAAAAAAAAAAAAAAQAQAAGRycy9kb3ducmV2Lnht&#10;bFBLBQYAAAAABAAEAPMAAABKBQAAAAA=&#10;" filled="f" stroked="f">
                <v:textbox>
                  <w:txbxContent>
                    <w:p w14:paraId="2B607526" w14:textId="77777777" w:rsidR="00550C86" w:rsidRPr="00A83896" w:rsidRDefault="00550C86" w:rsidP="009622FF">
                      <w:pPr>
                        <w:ind w:firstLineChars="359" w:firstLine="862"/>
                        <w:rPr>
                          <w:rFonts w:ascii="源柔ゴシックX Heavy" w:eastAsia="源柔ゴシックX Heavy" w:hAnsi="源柔ゴシックX Heavy" w:cs="源柔ゴシックX Heavy"/>
                          <w:sz w:val="24"/>
                          <w:szCs w:val="24"/>
                          <w:lang w:eastAsia="ja-JP"/>
                        </w:rPr>
                      </w:pP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訪問看護</w:t>
                      </w:r>
                      <w:r w:rsidR="00C147EF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利用チェック表</w:t>
                      </w:r>
                      <w:r w:rsidRPr="00A83896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  <w:r w:rsidRPr="006A31E7">
                        <w:rPr>
                          <w:rFonts w:ascii="源柔ゴシックX Heavy" w:eastAsia="源柔ゴシックX Heavy" w:hAnsi="源柔ゴシックX Heavy" w:cs="源柔ゴシックX Heavy" w:hint="eastAsia"/>
                          <w:sz w:val="24"/>
                          <w:szCs w:val="24"/>
                          <w:lang w:eastAsia="ja-JP"/>
                        </w:rPr>
                        <w:t>※A4版</w:t>
                      </w:r>
                    </w:p>
                    <w:p w14:paraId="2E7AF9FD" w14:textId="77777777" w:rsidR="00550C86" w:rsidRDefault="00550C86" w:rsidP="007B5B62">
                      <w:pPr>
                        <w:snapToGrid w:val="0"/>
                        <w:spacing w:line="300" w:lineRule="exact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訪問看護の導入を迷われている方への説明や、訪問看護のことを知らない方や他職種の方への啓発等、「訪問看護について知るきっかけ作り」に使えるパンフレットです。</w:t>
                      </w:r>
                    </w:p>
                    <w:p w14:paraId="3ED527D1" w14:textId="77777777" w:rsidR="00550C86" w:rsidRDefault="00550C86" w:rsidP="007B5B62">
                      <w:pPr>
                        <w:snapToGrid w:val="0"/>
                        <w:spacing w:line="300" w:lineRule="exact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訪問看護が使えるかの簡単なチェックリスト、訪問看護の内容やしくみなどの説明等が載っています。</w:t>
                      </w:r>
                    </w:p>
                    <w:p w14:paraId="12654CA7" w14:textId="7508BB78" w:rsidR="007B5B62" w:rsidRDefault="007B5B62" w:rsidP="007B5B62">
                      <w:pPr>
                        <w:snapToGrid w:val="0"/>
                        <w:spacing w:line="300" w:lineRule="exact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県民の皆様に使っていただける「通常版」と、ケアマネジャーの皆様にご活用いただける「</w:t>
                      </w:r>
                      <w:r w:rsidR="008617AF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相談員・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ケアマネジャー版」</w:t>
                      </w:r>
                      <w:r w:rsidR="00811E9C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、県民・事業所の皆様にご活用いただける「精神科</w:t>
                      </w:r>
                      <w:r w:rsidR="008D3048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訪問看護版</w:t>
                      </w:r>
                      <w:r w:rsidR="00811E9C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」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があります。</w:t>
                      </w:r>
                    </w:p>
                    <w:p w14:paraId="1C5D71EC" w14:textId="2E0CD89A" w:rsidR="00811E9C" w:rsidRPr="00674362" w:rsidRDefault="00811E9C" w:rsidP="007B5B62">
                      <w:pPr>
                        <w:snapToGrid w:val="0"/>
                        <w:spacing w:line="300" w:lineRule="exact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2FF"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59264" behindDoc="0" locked="0" layoutInCell="1" allowOverlap="1" wp14:anchorId="6C001E22" wp14:editId="4239CC4B">
            <wp:simplePos x="0" y="0"/>
            <wp:positionH relativeFrom="column">
              <wp:posOffset>3717925</wp:posOffset>
            </wp:positionH>
            <wp:positionV relativeFrom="paragraph">
              <wp:posOffset>304800</wp:posOffset>
            </wp:positionV>
            <wp:extent cx="285750" cy="438150"/>
            <wp:effectExtent l="114300" t="19050" r="114300" b="0"/>
            <wp:wrapNone/>
            <wp:docPr id="14" name="図 11" descr="yaj_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_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3512909">
                      <a:off x="0" y="0"/>
                      <a:ext cx="285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2FF">
        <w:rPr>
          <w:rFonts w:ascii="源柔ゴシックX Heavy" w:eastAsia="源柔ゴシックX Heavy" w:hAnsi="源柔ゴシックX Heavy" w:cs="源柔ゴシックX Heavy"/>
          <w:noProof/>
          <w:sz w:val="52"/>
          <w:szCs w:val="52"/>
          <w:lang w:eastAsia="ja-JP"/>
        </w:rPr>
        <w:drawing>
          <wp:anchor distT="0" distB="0" distL="114300" distR="114300" simplePos="0" relativeHeight="251671552" behindDoc="1" locked="0" layoutInCell="1" allowOverlap="1" wp14:anchorId="304CCA40" wp14:editId="2B6D8306">
            <wp:simplePos x="0" y="0"/>
            <wp:positionH relativeFrom="column">
              <wp:posOffset>1918152</wp:posOffset>
            </wp:positionH>
            <wp:positionV relativeFrom="paragraph">
              <wp:posOffset>407035</wp:posOffset>
            </wp:positionV>
            <wp:extent cx="1595755" cy="1996370"/>
            <wp:effectExtent l="19050" t="19050" r="4445" b="4445"/>
            <wp:wrapNone/>
            <wp:docPr id="35120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9963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487"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  <w:tab/>
      </w:r>
    </w:p>
    <w:p w14:paraId="7D3983A7" w14:textId="27DEDA68" w:rsidR="0023532B" w:rsidRDefault="00180EF0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  <w:r>
        <w:rPr>
          <w:rFonts w:ascii="源柔ゴシックX Heavy" w:eastAsia="源柔ゴシックX Heavy" w:hAnsi="源柔ゴシックX Heavy" w:cs="源柔ゴシックX Heavy"/>
          <w:noProof/>
          <w:color w:val="0F243E" w:themeColor="text2" w:themeShade="80"/>
          <w:sz w:val="52"/>
          <w:szCs w:val="52"/>
          <w:lang w:eastAsia="ja-JP" w:bidi="ar-SA"/>
        </w:rPr>
        <w:drawing>
          <wp:anchor distT="0" distB="0" distL="114300" distR="114300" simplePos="0" relativeHeight="251650048" behindDoc="0" locked="0" layoutInCell="1" allowOverlap="1" wp14:anchorId="56E65A2A" wp14:editId="7B778F42">
            <wp:simplePos x="0" y="0"/>
            <wp:positionH relativeFrom="column">
              <wp:posOffset>1111250</wp:posOffset>
            </wp:positionH>
            <wp:positionV relativeFrom="paragraph">
              <wp:posOffset>285115</wp:posOffset>
            </wp:positionV>
            <wp:extent cx="1497330" cy="1871980"/>
            <wp:effectExtent l="19050" t="1905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ケアマネ啓発チラシ_表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143" cy="187299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2B1BD13" wp14:editId="3841D944">
            <wp:simplePos x="0" y="0"/>
            <wp:positionH relativeFrom="column">
              <wp:posOffset>99060</wp:posOffset>
            </wp:positionH>
            <wp:positionV relativeFrom="paragraph">
              <wp:posOffset>79871</wp:posOffset>
            </wp:positionV>
            <wp:extent cx="1997405" cy="1542885"/>
            <wp:effectExtent l="0" t="247650" r="0" b="229235"/>
            <wp:wrapNone/>
            <wp:docPr id="9034388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7405" cy="15428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C96FB" w14:textId="77777777" w:rsidR="0023532B" w:rsidRDefault="0023532B" w:rsidP="0023532B">
      <w:pPr>
        <w:rPr>
          <w:rFonts w:ascii="源柔ゴシックX Heavy" w:eastAsia="源柔ゴシックX Heavy" w:hAnsi="源柔ゴシックX Heavy" w:cs="源柔ゴシックX Heavy"/>
          <w:sz w:val="52"/>
          <w:szCs w:val="52"/>
          <w:lang w:eastAsia="ja-JP"/>
        </w:rPr>
      </w:pPr>
    </w:p>
    <w:p w14:paraId="20B8D1A9" w14:textId="3CCAD923" w:rsidR="0019240F" w:rsidRPr="004D76E9" w:rsidRDefault="005E3C18" w:rsidP="004D76E9">
      <w:pPr>
        <w:rPr>
          <w:rFonts w:ascii="源柔ゴシックX Heavy" w:eastAsia="源柔ゴシックX Heavy" w:hAnsi="源柔ゴシックX Heavy" w:cs="源柔ゴシックX Heavy"/>
          <w:b/>
          <w:sz w:val="20"/>
          <w:szCs w:val="20"/>
          <w:lang w:eastAsia="ja-JP"/>
        </w:rPr>
      </w:pPr>
      <w:r>
        <w:rPr>
          <w:rFonts w:ascii="源柔ゴシックX Normal" w:eastAsia="源柔ゴシックX Normal" w:hAnsi="源柔ゴシックX Normal" w:cs="源柔ゴシックX Normal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C9FF45" wp14:editId="4946D0F3">
                <wp:simplePos x="0" y="0"/>
                <wp:positionH relativeFrom="margin">
                  <wp:posOffset>41910</wp:posOffset>
                </wp:positionH>
                <wp:positionV relativeFrom="paragraph">
                  <wp:posOffset>1394460</wp:posOffset>
                </wp:positionV>
                <wp:extent cx="7115175" cy="1238250"/>
                <wp:effectExtent l="3175" t="635" r="0" b="0"/>
                <wp:wrapNone/>
                <wp:docPr id="15338682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49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E8987" w14:textId="77777777" w:rsidR="00130C56" w:rsidRPr="00130C56" w:rsidRDefault="00130C56" w:rsidP="00130C56">
                            <w:pPr>
                              <w:rPr>
                                <w:rFonts w:ascii="源柔ゴシックX Heavy" w:eastAsia="源柔ゴシックX Heavy" w:hAnsi="源柔ゴシックX Heavy" w:cs="源柔ゴシックX Heavy"/>
                                <w:lang w:eastAsia="ja-JP"/>
                              </w:rPr>
                            </w:pPr>
                            <w:r w:rsidRPr="00130C56">
                              <w:rPr>
                                <w:rFonts w:ascii="源柔ゴシックX Heavy" w:eastAsia="源柔ゴシックX Heavy" w:hAnsi="源柔ゴシックX Heavy" w:cs="源柔ゴシックX Heavy" w:hint="eastAsia"/>
                                <w:lang w:eastAsia="ja-JP"/>
                              </w:rPr>
                              <w:t>※下記のチラシ・申込書は下記ホームページよりダウンロードが可能です。</w:t>
                            </w:r>
                          </w:p>
                          <w:p w14:paraId="543EC20E" w14:textId="5413CB77" w:rsidR="00130C56" w:rsidRPr="004D76E9" w:rsidRDefault="00130C56" w:rsidP="00130C56">
                            <w:pPr>
                              <w:ind w:firstLineChars="236" w:firstLine="519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 xml:space="preserve">◆当センターホームページ 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  <w:t>http</w:t>
                            </w:r>
                            <w:r w:rsidR="00CA0B4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>s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  <w:t>://shien.tottori-kangokyokai.or.jp/</w:t>
                            </w:r>
                          </w:p>
                          <w:p w14:paraId="06A76DE7" w14:textId="77777777" w:rsidR="00130C56" w:rsidRPr="004D76E9" w:rsidRDefault="00130C56" w:rsidP="00130C56">
                            <w:pPr>
                              <w:ind w:firstLineChars="1299" w:firstLine="2858"/>
                              <w:rPr>
                                <w:rFonts w:ascii="源柔ゴシックX Normal" w:eastAsia="源柔ゴシックX Normal" w:hAnsi="源柔ゴシックX Normal" w:cs="源柔ゴシックX Normal"/>
                                <w:lang w:eastAsia="ja-JP"/>
                              </w:rPr>
                            </w:pP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lang w:eastAsia="ja-JP"/>
                              </w:rPr>
                              <w:t xml:space="preserve">　→｜訪問看護って？(広報)｜→冊子類の無料送付・ダウンロードについて</w:t>
                            </w:r>
                          </w:p>
                          <w:p w14:paraId="602FFB8D" w14:textId="77777777" w:rsidR="00130C56" w:rsidRPr="004D76E9" w:rsidRDefault="00130C56" w:rsidP="00130C56">
                            <w:pPr>
                              <w:rPr>
                                <w:rFonts w:ascii="源柔ゴシックX Normal" w:eastAsia="源柔ゴシックX Normal" w:hAnsi="源柔ゴシックX Normal" w:cs="源柔ゴシックX Normal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　　　</w:t>
                            </w:r>
                            <w:r w:rsidRPr="00203977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b/>
                                <w:spacing w:val="5"/>
                                <w:w w:val="88"/>
                                <w:sz w:val="20"/>
                                <w:szCs w:val="20"/>
                                <w:fitText w:val="2600" w:id="1658044928"/>
                                <w:lang w:eastAsia="ja-JP"/>
                              </w:rPr>
                              <w:t>【ｱﾄﾞﾊﾞｲｻﾞｰ派遣ﾁﾗｼ・申込書</w:t>
                            </w:r>
                            <w:r w:rsidRPr="00203977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b/>
                                <w:spacing w:val="2"/>
                                <w:w w:val="88"/>
                                <w:sz w:val="20"/>
                                <w:szCs w:val="20"/>
                                <w:fitText w:val="2600" w:id="1658044928"/>
                                <w:lang w:eastAsia="ja-JP"/>
                              </w:rPr>
                              <w:t>】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…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既存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の訪問看護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ｽﾃｰｼｮﾝ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や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ｽﾃｰｼｮﾝ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開設をお考えの方へ、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ｱﾄﾞﾊﾞｲｻﾞｰを派遣いたします。</w:t>
                            </w:r>
                          </w:p>
                          <w:p w14:paraId="2BD238C0" w14:textId="77777777" w:rsidR="00130C56" w:rsidRDefault="00130C56" w:rsidP="00130C5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 xml:space="preserve">　　　</w:t>
                            </w:r>
                            <w:r w:rsidRPr="005E3C18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b/>
                                <w:sz w:val="20"/>
                                <w:szCs w:val="20"/>
                                <w:fitText w:val="2600" w:id="1658044929"/>
                                <w:lang w:eastAsia="ja-JP"/>
                              </w:rPr>
                              <w:t>【出前講座チラシ・申込書】</w:t>
                            </w:r>
                            <w:r w:rsidRPr="004D76E9"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…県内どこでも、</w:t>
                            </w:r>
                            <w:r>
                              <w:rPr>
                                <w:rFonts w:ascii="源柔ゴシックX Normal" w:eastAsia="源柔ゴシックX Normal" w:hAnsi="源柔ゴシックX Normal" w:cs="源柔ゴシックX Normal" w:hint="eastAsia"/>
                                <w:sz w:val="20"/>
                                <w:szCs w:val="20"/>
                                <w:lang w:eastAsia="ja-JP"/>
                              </w:rPr>
                              <w:t>無料で「訪問看護に関する出前講座」をいたします。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FF45" id="Rectangle 15" o:spid="_x0000_s1032" style="position:absolute;margin-left:3.3pt;margin-top:109.8pt;width:560.25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RzCgIAAPwDAAAOAAAAZHJzL2Uyb0RvYy54bWysU8GO0zAQvSPxD5bvNEmh227UdLXqahHS&#10;wiItfIDjOImF4zFjt2n5esZO263ghrhY9oz95s2b5/XdYTBsr9BrsBUvZjlnykpotO0q/v3b47sV&#10;Zz4I2wgDVlX8qDy/27x9sx5dqebQg2kUMgKxvhxdxfsQXJllXvZqEH4GTllKtoCDCHTELmtQjIQ+&#10;mGye5zfZCNg4BKm8p+jDlOSbhN+2SobntvUqMFNx4hbSimmt45pt1qLsULheyxMN8Q8sBqEtFb1A&#10;PYgg2A71X1CDlgge2jCTMGTQtlqq1AN1U+R/dPPSC6dSLySOdxeZ/P+DlV/2L+4rRurePYH84ZmF&#10;bS9sp+4RYeyVaKhcEYXKRufLy4N48PSU1eNnaGi0YhcgaXBocYiA1B07JKmPF6nVITBJwWVRLIrl&#10;gjNJuWL+fjVfpGFkojw/d+jDRwUDi5uKI80ywYv9kw+RjijPVxJ9MLp51MakQ/SP2hpke0GTr7si&#10;PTW7gbhOsdUiz0/zpzC5ZAqfWSQHRoRUyF+DGxtLWIjFJh4xktSJgkTv+TIc6gPTTcVvonQxUkNz&#10;JLkQJhPSp6FND/iLs5EMWHH/cydQcWY+WZJ8+WF+S/qEdFitbsm9eJ2orxLCSgKqeOBs2m7D5PGd&#10;Q931VGfq38I9DanVSb5XTifyZLHU7Ok7RA9fn9Ot10+7+Q0AAP//AwBQSwMEFAAGAAgAAAAhAI/Q&#10;zsHgAAAACgEAAA8AAABkcnMvZG93bnJldi54bWxMj8FOwzAQRO9I/IO1SNyo46gKNGRTARJc4EBD&#10;VcTNjZc4ENshdtrk73FPcJvVjGbeFuvJdOxAg2+dRRCLBBjZ2qnWNgjbt8erG2A+SKtk5ywhzORh&#10;XZ6fFTJX7mg3dKhCw2KJ9blE0CH0Oee+1mSkX7iebPQ+3WBkiOfQcDXIYyw3HU+TJONGtjYuaNnT&#10;g6b6uxoNgg8f47x7mX/002vz3N/r6ut9WyFeXkx3t8ACTeEvDCf8iA5lZNq70SrPOoQsi0GEVKyi&#10;OPkivRbA9ghLscyAlwX//0L5CwAA//8DAFBLAQItABQABgAIAAAAIQC2gziS/gAAAOEBAAATAAAA&#10;AAAAAAAAAAAAAAAAAABbQ29udGVudF9UeXBlc10ueG1sUEsBAi0AFAAGAAgAAAAhADj9If/WAAAA&#10;lAEAAAsAAAAAAAAAAAAAAAAALwEAAF9yZWxzLy5yZWxzUEsBAi0AFAAGAAgAAAAhANwvRHMKAgAA&#10;/AMAAA4AAAAAAAAAAAAAAAAALgIAAGRycy9lMm9Eb2MueG1sUEsBAi0AFAAGAAgAAAAhAI/QzsHg&#10;AAAACgEAAA8AAAAAAAAAAAAAAAAAZAQAAGRycy9kb3ducmV2LnhtbFBLBQYAAAAABAAEAPMAAABx&#10;BQAAAAA=&#10;" fillcolor="#d8d8d8 [2732]" stroked="f" strokecolor="#a5a5a5 [2092]" strokeweight="2.75pt">
                <v:textbox inset="5.85pt,.7pt,5.85pt,.7pt">
                  <w:txbxContent>
                    <w:p w14:paraId="018E8987" w14:textId="77777777" w:rsidR="00130C56" w:rsidRPr="00130C56" w:rsidRDefault="00130C56" w:rsidP="00130C56">
                      <w:pPr>
                        <w:rPr>
                          <w:rFonts w:ascii="源柔ゴシックX Heavy" w:eastAsia="源柔ゴシックX Heavy" w:hAnsi="源柔ゴシックX Heavy" w:cs="源柔ゴシックX Heavy"/>
                          <w:lang w:eastAsia="ja-JP"/>
                        </w:rPr>
                      </w:pPr>
                      <w:r w:rsidRPr="00130C56">
                        <w:rPr>
                          <w:rFonts w:ascii="源柔ゴシックX Heavy" w:eastAsia="源柔ゴシックX Heavy" w:hAnsi="源柔ゴシックX Heavy" w:cs="源柔ゴシックX Heavy" w:hint="eastAsia"/>
                          <w:lang w:eastAsia="ja-JP"/>
                        </w:rPr>
                        <w:t>※下記のチラシ・申込書は下記ホームページよりダウンロードが可能です。</w:t>
                      </w:r>
                    </w:p>
                    <w:p w14:paraId="543EC20E" w14:textId="5413CB77" w:rsidR="00130C56" w:rsidRPr="004D76E9" w:rsidRDefault="00130C56" w:rsidP="00130C56">
                      <w:pPr>
                        <w:ind w:firstLineChars="236" w:firstLine="519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 xml:space="preserve">◆当センターホームページ 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  <w:t>http</w:t>
                      </w:r>
                      <w:r w:rsidR="00CA0B48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>s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  <w:t>://shien.tottori-kangokyokai.or.jp/</w:t>
                      </w:r>
                    </w:p>
                    <w:p w14:paraId="06A76DE7" w14:textId="77777777" w:rsidR="00130C56" w:rsidRPr="004D76E9" w:rsidRDefault="00130C56" w:rsidP="00130C56">
                      <w:pPr>
                        <w:ind w:firstLineChars="1299" w:firstLine="2858"/>
                        <w:rPr>
                          <w:rFonts w:ascii="源柔ゴシックX Normal" w:eastAsia="源柔ゴシックX Normal" w:hAnsi="源柔ゴシックX Normal" w:cs="源柔ゴシックX Normal"/>
                          <w:lang w:eastAsia="ja-JP"/>
                        </w:rPr>
                      </w:pP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lang w:eastAsia="ja-JP"/>
                        </w:rPr>
                        <w:t xml:space="preserve">　→｜訪問看護って？(広報)｜→冊子類の無料送付・ダウンロードについて</w:t>
                      </w:r>
                    </w:p>
                    <w:p w14:paraId="602FFB8D" w14:textId="77777777" w:rsidR="00130C56" w:rsidRPr="004D76E9" w:rsidRDefault="00130C56" w:rsidP="00130C56">
                      <w:pPr>
                        <w:rPr>
                          <w:rFonts w:ascii="源柔ゴシックX Normal" w:eastAsia="源柔ゴシックX Normal" w:hAnsi="源柔ゴシックX Normal" w:cs="源柔ゴシックX Normal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b/>
                          <w:sz w:val="20"/>
                          <w:szCs w:val="20"/>
                          <w:lang w:eastAsia="ja-JP"/>
                        </w:rPr>
                        <w:t xml:space="preserve">　　　</w:t>
                      </w:r>
                      <w:r w:rsidRPr="00203977">
                        <w:rPr>
                          <w:rFonts w:ascii="源柔ゴシックX Normal" w:eastAsia="源柔ゴシックX Normal" w:hAnsi="源柔ゴシックX Normal" w:cs="源柔ゴシックX Normal" w:hint="eastAsia"/>
                          <w:b/>
                          <w:spacing w:val="5"/>
                          <w:w w:val="88"/>
                          <w:sz w:val="20"/>
                          <w:szCs w:val="20"/>
                          <w:fitText w:val="2600" w:id="1658044928"/>
                          <w:lang w:eastAsia="ja-JP"/>
                        </w:rPr>
                        <w:t>【ｱﾄﾞﾊﾞｲｻﾞｰ派遣ﾁﾗｼ・申込書</w:t>
                      </w:r>
                      <w:r w:rsidRPr="00203977">
                        <w:rPr>
                          <w:rFonts w:ascii="源柔ゴシックX Normal" w:eastAsia="源柔ゴシックX Normal" w:hAnsi="源柔ゴシックX Normal" w:cs="源柔ゴシックX Normal" w:hint="eastAsia"/>
                          <w:b/>
                          <w:spacing w:val="2"/>
                          <w:w w:val="88"/>
                          <w:sz w:val="20"/>
                          <w:szCs w:val="20"/>
                          <w:fitText w:val="2600" w:id="1658044928"/>
                          <w:lang w:eastAsia="ja-JP"/>
                        </w:rPr>
                        <w:t>】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…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既存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の訪問看護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ｽﾃｰｼｮﾝ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や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ｽﾃｰｼｮﾝ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開設をお考えの方へ、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ｱﾄﾞﾊﾞｲｻﾞｰを派遣いたします。</w:t>
                      </w:r>
                    </w:p>
                    <w:p w14:paraId="2BD238C0" w14:textId="77777777" w:rsidR="00130C56" w:rsidRDefault="00130C56" w:rsidP="00130C5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b/>
                          <w:sz w:val="20"/>
                          <w:szCs w:val="20"/>
                          <w:lang w:eastAsia="ja-JP"/>
                        </w:rPr>
                        <w:t xml:space="preserve">　　　</w:t>
                      </w:r>
                      <w:r w:rsidRPr="005E3C18">
                        <w:rPr>
                          <w:rFonts w:ascii="源柔ゴシックX Normal" w:eastAsia="源柔ゴシックX Normal" w:hAnsi="源柔ゴシックX Normal" w:cs="源柔ゴシックX Normal" w:hint="eastAsia"/>
                          <w:b/>
                          <w:sz w:val="20"/>
                          <w:szCs w:val="20"/>
                          <w:fitText w:val="2600" w:id="1658044929"/>
                          <w:lang w:eastAsia="ja-JP"/>
                        </w:rPr>
                        <w:t>【出前講座チラシ・申込書】</w:t>
                      </w:r>
                      <w:r w:rsidRPr="004D76E9"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…県内どこでも、</w:t>
                      </w:r>
                      <w:r>
                        <w:rPr>
                          <w:rFonts w:ascii="源柔ゴシックX Normal" w:eastAsia="源柔ゴシックX Normal" w:hAnsi="源柔ゴシックX Normal" w:cs="源柔ゴシックX Normal" w:hint="eastAsia"/>
                          <w:sz w:val="20"/>
                          <w:szCs w:val="20"/>
                          <w:lang w:eastAsia="ja-JP"/>
                        </w:rPr>
                        <w:t>無料で「訪問看護に関する出前講座」をいたします。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240F" w:rsidRPr="004D76E9" w:rsidSect="00B66358">
      <w:pgSz w:w="11906" w:h="16838" w:code="9"/>
      <w:pgMar w:top="284" w:right="284" w:bottom="289" w:left="28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7056" w14:textId="77777777" w:rsidR="008939D1" w:rsidRDefault="008939D1" w:rsidP="0017409D">
      <w:pPr>
        <w:spacing w:line="240" w:lineRule="auto"/>
      </w:pPr>
      <w:r>
        <w:separator/>
      </w:r>
    </w:p>
  </w:endnote>
  <w:endnote w:type="continuationSeparator" w:id="0">
    <w:p w14:paraId="7BE7CA59" w14:textId="77777777" w:rsidR="008939D1" w:rsidRDefault="008939D1" w:rsidP="0017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X Normal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ぼくたちのゴシック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X Heavy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9ECD" w14:textId="77777777" w:rsidR="008939D1" w:rsidRDefault="008939D1" w:rsidP="0017409D">
      <w:pPr>
        <w:spacing w:line="240" w:lineRule="auto"/>
      </w:pPr>
      <w:r>
        <w:separator/>
      </w:r>
    </w:p>
  </w:footnote>
  <w:footnote w:type="continuationSeparator" w:id="0">
    <w:p w14:paraId="47D5CF25" w14:textId="77777777" w:rsidR="008939D1" w:rsidRDefault="008939D1" w:rsidP="001740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4A"/>
    <w:rsid w:val="00031CC6"/>
    <w:rsid w:val="000622BC"/>
    <w:rsid w:val="00077AEB"/>
    <w:rsid w:val="000B0231"/>
    <w:rsid w:val="000B78D1"/>
    <w:rsid w:val="000C15E0"/>
    <w:rsid w:val="000F4668"/>
    <w:rsid w:val="001218D7"/>
    <w:rsid w:val="001243B8"/>
    <w:rsid w:val="00127149"/>
    <w:rsid w:val="00130C56"/>
    <w:rsid w:val="00136ABC"/>
    <w:rsid w:val="00143106"/>
    <w:rsid w:val="00153735"/>
    <w:rsid w:val="0017409D"/>
    <w:rsid w:val="00175958"/>
    <w:rsid w:val="00180EF0"/>
    <w:rsid w:val="001842FA"/>
    <w:rsid w:val="0019240F"/>
    <w:rsid w:val="001B3D15"/>
    <w:rsid w:val="00203977"/>
    <w:rsid w:val="002142D8"/>
    <w:rsid w:val="00215C83"/>
    <w:rsid w:val="0023532B"/>
    <w:rsid w:val="00275D80"/>
    <w:rsid w:val="002771E8"/>
    <w:rsid w:val="002A1282"/>
    <w:rsid w:val="002D1BC7"/>
    <w:rsid w:val="002F264A"/>
    <w:rsid w:val="0034602F"/>
    <w:rsid w:val="00377530"/>
    <w:rsid w:val="00396189"/>
    <w:rsid w:val="003C2678"/>
    <w:rsid w:val="003D4641"/>
    <w:rsid w:val="004237D3"/>
    <w:rsid w:val="00460487"/>
    <w:rsid w:val="00486E5C"/>
    <w:rsid w:val="00487A44"/>
    <w:rsid w:val="004A75E8"/>
    <w:rsid w:val="004C0502"/>
    <w:rsid w:val="004D76E9"/>
    <w:rsid w:val="004E148F"/>
    <w:rsid w:val="0050524B"/>
    <w:rsid w:val="00525674"/>
    <w:rsid w:val="00533A96"/>
    <w:rsid w:val="005423CF"/>
    <w:rsid w:val="00550C86"/>
    <w:rsid w:val="005709B6"/>
    <w:rsid w:val="005C4C50"/>
    <w:rsid w:val="005D59BF"/>
    <w:rsid w:val="005D5E5E"/>
    <w:rsid w:val="005E125A"/>
    <w:rsid w:val="005E3C18"/>
    <w:rsid w:val="005F6DFD"/>
    <w:rsid w:val="006456CD"/>
    <w:rsid w:val="00647F2D"/>
    <w:rsid w:val="00674362"/>
    <w:rsid w:val="006A31E7"/>
    <w:rsid w:val="006D78C4"/>
    <w:rsid w:val="00704DD2"/>
    <w:rsid w:val="00734BBF"/>
    <w:rsid w:val="00744907"/>
    <w:rsid w:val="007B5B62"/>
    <w:rsid w:val="007D72BC"/>
    <w:rsid w:val="008072F7"/>
    <w:rsid w:val="00811E9C"/>
    <w:rsid w:val="00812CD8"/>
    <w:rsid w:val="008435C0"/>
    <w:rsid w:val="008617AF"/>
    <w:rsid w:val="00883C1B"/>
    <w:rsid w:val="00892747"/>
    <w:rsid w:val="0089388B"/>
    <w:rsid w:val="008939D1"/>
    <w:rsid w:val="008A4A0A"/>
    <w:rsid w:val="008C40E7"/>
    <w:rsid w:val="008C68B2"/>
    <w:rsid w:val="008D3048"/>
    <w:rsid w:val="008E29A4"/>
    <w:rsid w:val="009123A5"/>
    <w:rsid w:val="00943F4A"/>
    <w:rsid w:val="009622FF"/>
    <w:rsid w:val="00981788"/>
    <w:rsid w:val="0099334D"/>
    <w:rsid w:val="009B453D"/>
    <w:rsid w:val="009C5C8A"/>
    <w:rsid w:val="00A1669F"/>
    <w:rsid w:val="00A3413B"/>
    <w:rsid w:val="00A46F99"/>
    <w:rsid w:val="00A83896"/>
    <w:rsid w:val="00AE5473"/>
    <w:rsid w:val="00B66358"/>
    <w:rsid w:val="00B739E1"/>
    <w:rsid w:val="00B868A9"/>
    <w:rsid w:val="00B94D85"/>
    <w:rsid w:val="00B95122"/>
    <w:rsid w:val="00BA15BE"/>
    <w:rsid w:val="00BC31E8"/>
    <w:rsid w:val="00BF61EA"/>
    <w:rsid w:val="00C147EF"/>
    <w:rsid w:val="00C334C8"/>
    <w:rsid w:val="00C42158"/>
    <w:rsid w:val="00C5206F"/>
    <w:rsid w:val="00C72447"/>
    <w:rsid w:val="00C81EF8"/>
    <w:rsid w:val="00C8620F"/>
    <w:rsid w:val="00CA0B48"/>
    <w:rsid w:val="00CC5D93"/>
    <w:rsid w:val="00D4042F"/>
    <w:rsid w:val="00D6416B"/>
    <w:rsid w:val="00D97CBF"/>
    <w:rsid w:val="00DB301A"/>
    <w:rsid w:val="00DB3F85"/>
    <w:rsid w:val="00DB6A66"/>
    <w:rsid w:val="00DE0F1F"/>
    <w:rsid w:val="00DE6EEF"/>
    <w:rsid w:val="00DF2CA1"/>
    <w:rsid w:val="00DF7834"/>
    <w:rsid w:val="00E05CCB"/>
    <w:rsid w:val="00E162F6"/>
    <w:rsid w:val="00E16DB1"/>
    <w:rsid w:val="00E610FC"/>
    <w:rsid w:val="00E66988"/>
    <w:rsid w:val="00E7139F"/>
    <w:rsid w:val="00E84BDA"/>
    <w:rsid w:val="00E87F73"/>
    <w:rsid w:val="00E92EF6"/>
    <w:rsid w:val="00E9620D"/>
    <w:rsid w:val="00ED4D94"/>
    <w:rsid w:val="00F01C14"/>
    <w:rsid w:val="00F32592"/>
    <w:rsid w:val="00F336DE"/>
    <w:rsid w:val="00F7329C"/>
    <w:rsid w:val="00F75C77"/>
    <w:rsid w:val="00F8188B"/>
    <w:rsid w:val="00F83AD5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FA15"/>
  <w15:docId w15:val="{1FC27D90-B267-4A0C-BA67-BA73645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D3"/>
  </w:style>
  <w:style w:type="paragraph" w:styleId="1">
    <w:name w:val="heading 1"/>
    <w:basedOn w:val="a"/>
    <w:next w:val="a"/>
    <w:link w:val="10"/>
    <w:uiPriority w:val="9"/>
    <w:qFormat/>
    <w:rsid w:val="00423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2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237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4237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4237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4237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4237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23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37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37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23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3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23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37D3"/>
    <w:rPr>
      <w:b/>
      <w:bCs/>
    </w:rPr>
  </w:style>
  <w:style w:type="character" w:styleId="a9">
    <w:name w:val="Emphasis"/>
    <w:basedOn w:val="a0"/>
    <w:uiPriority w:val="20"/>
    <w:qFormat/>
    <w:rsid w:val="004237D3"/>
    <w:rPr>
      <w:i/>
      <w:iCs/>
    </w:rPr>
  </w:style>
  <w:style w:type="paragraph" w:styleId="aa">
    <w:name w:val="No Spacing"/>
    <w:uiPriority w:val="1"/>
    <w:qFormat/>
    <w:rsid w:val="000B0231"/>
    <w:pPr>
      <w:spacing w:line="240" w:lineRule="auto"/>
    </w:pPr>
    <w:rPr>
      <w:rFonts w:eastAsia="ＭＳ ゴシック"/>
    </w:rPr>
  </w:style>
  <w:style w:type="paragraph" w:styleId="ab">
    <w:name w:val="List Paragraph"/>
    <w:basedOn w:val="a"/>
    <w:uiPriority w:val="34"/>
    <w:qFormat/>
    <w:rsid w:val="004237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237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237D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237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237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37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237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237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237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37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237D3"/>
    <w:pPr>
      <w:outlineLvl w:val="9"/>
    </w:pPr>
  </w:style>
  <w:style w:type="table" w:styleId="af2">
    <w:name w:val="Table Grid"/>
    <w:basedOn w:val="a1"/>
    <w:uiPriority w:val="59"/>
    <w:rsid w:val="00F336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17409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17409D"/>
  </w:style>
  <w:style w:type="paragraph" w:styleId="af5">
    <w:name w:val="footer"/>
    <w:basedOn w:val="a"/>
    <w:link w:val="af6"/>
    <w:uiPriority w:val="99"/>
    <w:semiHidden/>
    <w:unhideWhenUsed/>
    <w:rsid w:val="0017409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17409D"/>
  </w:style>
  <w:style w:type="paragraph" w:styleId="af7">
    <w:name w:val="Balloon Text"/>
    <w:basedOn w:val="a"/>
    <w:link w:val="af8"/>
    <w:uiPriority w:val="99"/>
    <w:semiHidden/>
    <w:unhideWhenUsed/>
    <w:rsid w:val="00B663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66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5E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Sodan</cp:lastModifiedBy>
  <cp:revision>3</cp:revision>
  <cp:lastPrinted>2024-12-24T00:53:00Z</cp:lastPrinted>
  <dcterms:created xsi:type="dcterms:W3CDTF">2025-04-24T02:10:00Z</dcterms:created>
  <dcterms:modified xsi:type="dcterms:W3CDTF">2025-04-24T02:11:00Z</dcterms:modified>
</cp:coreProperties>
</file>